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24"/>
        <w:gridCol w:w="2922"/>
        <w:gridCol w:w="2923"/>
        <w:gridCol w:w="2923"/>
        <w:gridCol w:w="2924"/>
      </w:tblGrid>
      <w:tr w:rsidR="004E61C8" w:rsidRPr="00B9423E" w14:paraId="157B5A95" w14:textId="77777777" w:rsidTr="004E61C8">
        <w:tc>
          <w:tcPr>
            <w:tcW w:w="2924" w:type="dxa"/>
            <w:shd w:val="clear" w:color="auto" w:fill="632423" w:themeFill="accent2" w:themeFillShade="80"/>
            <w:vAlign w:val="center"/>
          </w:tcPr>
          <w:p w14:paraId="741CF289" w14:textId="77777777" w:rsidR="004E61C8" w:rsidRPr="00236757" w:rsidRDefault="004E61C8" w:rsidP="003B3A4D">
            <w:pPr>
              <w:rPr>
                <w:b/>
                <w:sz w:val="52"/>
                <w:szCs w:val="52"/>
              </w:rPr>
            </w:pPr>
            <w:r w:rsidRPr="00236757">
              <w:rPr>
                <w:b/>
                <w:sz w:val="52"/>
                <w:szCs w:val="52"/>
              </w:rPr>
              <w:t>AP Biology</w:t>
            </w:r>
          </w:p>
        </w:tc>
        <w:tc>
          <w:tcPr>
            <w:tcW w:w="11692" w:type="dxa"/>
            <w:gridSpan w:val="4"/>
            <w:shd w:val="clear" w:color="auto" w:fill="632423" w:themeFill="accent2" w:themeFillShade="80"/>
            <w:vAlign w:val="center"/>
          </w:tcPr>
          <w:p w14:paraId="1591659D" w14:textId="77777777" w:rsidR="004E61C8" w:rsidRPr="00B9423E" w:rsidRDefault="004E61C8" w:rsidP="003B3A4D">
            <w:pPr>
              <w:jc w:val="right"/>
              <w:rPr>
                <w:b/>
              </w:rPr>
            </w:pPr>
          </w:p>
          <w:p w14:paraId="05F3E49F" w14:textId="77777777" w:rsidR="004E61C8" w:rsidRPr="00236757" w:rsidRDefault="004E61C8" w:rsidP="003B3A4D">
            <w:pPr>
              <w:jc w:val="right"/>
              <w:rPr>
                <w:b/>
                <w:sz w:val="28"/>
                <w:szCs w:val="28"/>
              </w:rPr>
            </w:pPr>
            <w:r w:rsidRPr="00236757">
              <w:rPr>
                <w:b/>
                <w:sz w:val="28"/>
                <w:szCs w:val="28"/>
              </w:rPr>
              <w:t>Curriculum Map</w:t>
            </w:r>
          </w:p>
          <w:p w14:paraId="78965E28" w14:textId="661E9E98" w:rsidR="004E61C8" w:rsidRPr="00236757" w:rsidRDefault="004E61C8" w:rsidP="003B3A4D">
            <w:pPr>
              <w:jc w:val="right"/>
              <w:rPr>
                <w:sz w:val="28"/>
                <w:szCs w:val="28"/>
              </w:rPr>
            </w:pPr>
            <w:r>
              <w:rPr>
                <w:b/>
                <w:sz w:val="28"/>
                <w:szCs w:val="28"/>
              </w:rPr>
              <w:t>Ecology</w:t>
            </w:r>
          </w:p>
          <w:p w14:paraId="3BA71FCA" w14:textId="77777777" w:rsidR="004E61C8" w:rsidRPr="00B9423E" w:rsidRDefault="004E61C8" w:rsidP="003B3A4D">
            <w:pPr>
              <w:jc w:val="center"/>
            </w:pPr>
            <w:r w:rsidRPr="00B9423E">
              <w:rPr>
                <w:noProof/>
                <w:lang w:eastAsia="en-US"/>
              </w:rPr>
              <w:drawing>
                <wp:anchor distT="0" distB="0" distL="114300" distR="114300" simplePos="0" relativeHeight="251660288" behindDoc="0" locked="0" layoutInCell="1" allowOverlap="1" wp14:anchorId="384EC392" wp14:editId="40B18FC8">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1"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8"/>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2E5028" w14:paraId="4DFACFBF" w14:textId="77777777" w:rsidTr="004E61C8">
        <w:tc>
          <w:tcPr>
            <w:tcW w:w="5846" w:type="dxa"/>
            <w:gridSpan w:val="2"/>
          </w:tcPr>
          <w:p w14:paraId="4DFACFB5" w14:textId="77777777" w:rsidR="00125233" w:rsidRPr="002E5028" w:rsidRDefault="00125233" w:rsidP="001236FE">
            <w:r w:rsidRPr="002E5028">
              <w:t>Textbook Resources</w:t>
            </w:r>
            <w:r w:rsidR="00ED59CE" w:rsidRPr="002E5028">
              <w:t>:</w:t>
            </w:r>
          </w:p>
          <w:p w14:paraId="4DFACFB6" w14:textId="23BBFD45" w:rsidR="00ED59CE" w:rsidRPr="002E5028" w:rsidRDefault="005974EE" w:rsidP="001236FE">
            <w:pPr>
              <w:rPr>
                <w:b/>
              </w:rPr>
            </w:pPr>
            <w:r w:rsidRPr="00300A1C">
              <w:rPr>
                <w:b/>
              </w:rPr>
              <w:t xml:space="preserve">Chapters </w:t>
            </w:r>
            <w:r w:rsidR="00E22A1C">
              <w:rPr>
                <w:b/>
              </w:rPr>
              <w:t>52-</w:t>
            </w:r>
            <w:r w:rsidR="00300A1C" w:rsidRPr="00300A1C">
              <w:rPr>
                <w:b/>
              </w:rPr>
              <w:t>56</w:t>
            </w:r>
          </w:p>
          <w:p w14:paraId="4DFACFB7" w14:textId="77777777" w:rsidR="00125233" w:rsidRPr="002E5028" w:rsidRDefault="00125233" w:rsidP="001236FE"/>
        </w:tc>
        <w:tc>
          <w:tcPr>
            <w:tcW w:w="2923" w:type="dxa"/>
          </w:tcPr>
          <w:p w14:paraId="4DFACFB8" w14:textId="77777777" w:rsidR="00125233" w:rsidRPr="002E5028" w:rsidRDefault="00125233" w:rsidP="001236FE">
            <w:r w:rsidRPr="002E5028">
              <w:t>Month(s):</w:t>
            </w:r>
          </w:p>
          <w:p w14:paraId="4DFACFB9" w14:textId="5DFA1BCA" w:rsidR="00ED59CE" w:rsidRPr="00E65D5A" w:rsidRDefault="00AF2EC3" w:rsidP="001236FE">
            <w:pPr>
              <w:rPr>
                <w:b/>
              </w:rPr>
            </w:pPr>
            <w:r>
              <w:rPr>
                <w:b/>
              </w:rPr>
              <w:t>September</w:t>
            </w:r>
          </w:p>
        </w:tc>
        <w:tc>
          <w:tcPr>
            <w:tcW w:w="2923" w:type="dxa"/>
          </w:tcPr>
          <w:p w14:paraId="4DFACFBA" w14:textId="77777777" w:rsidR="00125233" w:rsidRPr="002E5028" w:rsidRDefault="00125233" w:rsidP="001236FE">
            <w:r w:rsidRPr="002E5028">
              <w:t>Time Frame:</w:t>
            </w:r>
          </w:p>
          <w:p w14:paraId="4DFACFBB" w14:textId="76400003" w:rsidR="00ED59CE" w:rsidRPr="002E5028" w:rsidRDefault="00AF2EC3" w:rsidP="001236FE">
            <w:pPr>
              <w:rPr>
                <w:b/>
              </w:rPr>
            </w:pPr>
            <w:r>
              <w:rPr>
                <w:b/>
              </w:rPr>
              <w:t>15 days (11/4 block)</w:t>
            </w:r>
            <w:bookmarkStart w:id="0" w:name="_GoBack"/>
            <w:bookmarkEnd w:id="0"/>
          </w:p>
        </w:tc>
        <w:tc>
          <w:tcPr>
            <w:tcW w:w="2924" w:type="dxa"/>
          </w:tcPr>
          <w:p w14:paraId="4DFACFBC" w14:textId="77777777" w:rsidR="00125233" w:rsidRPr="002E5028" w:rsidRDefault="00A60C54" w:rsidP="001236FE">
            <w:r w:rsidRPr="002E5028">
              <w:t>Assessment</w:t>
            </w:r>
            <w:r w:rsidR="00125233" w:rsidRPr="002E5028">
              <w:t>:</w:t>
            </w:r>
          </w:p>
          <w:p w14:paraId="4DFACFBD" w14:textId="2F793260" w:rsidR="00A60C54" w:rsidRPr="002E5028" w:rsidRDefault="00A30A5C" w:rsidP="001236FE">
            <w:pPr>
              <w:rPr>
                <w:b/>
              </w:rPr>
            </w:pPr>
            <w:r>
              <w:rPr>
                <w:b/>
              </w:rPr>
              <w:t>Reading</w:t>
            </w:r>
            <w:r w:rsidR="004C329C" w:rsidRPr="002E5028">
              <w:rPr>
                <w:b/>
              </w:rPr>
              <w:t xml:space="preserve"> </w:t>
            </w:r>
            <w:r w:rsidR="00A60C54" w:rsidRPr="002E5028">
              <w:rPr>
                <w:b/>
              </w:rPr>
              <w:t>Quizzes</w:t>
            </w:r>
          </w:p>
          <w:p w14:paraId="4DFACFBE" w14:textId="1ACE8D4E" w:rsidR="00BA6628" w:rsidRPr="00BA6628" w:rsidRDefault="00352A96" w:rsidP="001236FE">
            <w:pPr>
              <w:rPr>
                <w:b/>
              </w:rPr>
            </w:pPr>
            <w:r>
              <w:rPr>
                <w:b/>
              </w:rPr>
              <w:t>Unit</w:t>
            </w:r>
            <w:r w:rsidR="00A60C54" w:rsidRPr="002E5028">
              <w:rPr>
                <w:b/>
              </w:rPr>
              <w:t xml:space="preserve"> Test</w:t>
            </w:r>
          </w:p>
        </w:tc>
      </w:tr>
      <w:tr w:rsidR="00125233" w:rsidRPr="002E5028" w14:paraId="4DFACFC3" w14:textId="77777777" w:rsidTr="004E61C8">
        <w:trPr>
          <w:trHeight w:val="395"/>
        </w:trPr>
        <w:tc>
          <w:tcPr>
            <w:tcW w:w="8769" w:type="dxa"/>
            <w:gridSpan w:val="3"/>
            <w:vAlign w:val="center"/>
          </w:tcPr>
          <w:p w14:paraId="4DFACFC0" w14:textId="77777777" w:rsidR="00125233" w:rsidRPr="002E5028" w:rsidRDefault="00ED59CE" w:rsidP="001236FE">
            <w:pPr>
              <w:jc w:val="center"/>
              <w:rPr>
                <w:b/>
              </w:rPr>
            </w:pPr>
            <w:r w:rsidRPr="002E5028">
              <w:rPr>
                <w:b/>
              </w:rPr>
              <w:t>Learning Targets</w:t>
            </w:r>
          </w:p>
        </w:tc>
        <w:tc>
          <w:tcPr>
            <w:tcW w:w="2923" w:type="dxa"/>
            <w:vAlign w:val="center"/>
          </w:tcPr>
          <w:p w14:paraId="4DFACFC1" w14:textId="77777777" w:rsidR="00125233" w:rsidRPr="002E5028" w:rsidRDefault="00125233" w:rsidP="001236FE">
            <w:pPr>
              <w:jc w:val="center"/>
              <w:rPr>
                <w:b/>
              </w:rPr>
            </w:pPr>
            <w:r w:rsidRPr="002E5028">
              <w:rPr>
                <w:b/>
              </w:rPr>
              <w:t>Support Text</w:t>
            </w:r>
          </w:p>
        </w:tc>
        <w:tc>
          <w:tcPr>
            <w:tcW w:w="2924" w:type="dxa"/>
            <w:vAlign w:val="center"/>
          </w:tcPr>
          <w:p w14:paraId="4DFACFC2" w14:textId="77777777" w:rsidR="00125233" w:rsidRPr="002E5028" w:rsidRDefault="00125233" w:rsidP="001236FE">
            <w:pPr>
              <w:jc w:val="center"/>
              <w:rPr>
                <w:b/>
              </w:rPr>
            </w:pPr>
            <w:r w:rsidRPr="002E5028">
              <w:rPr>
                <w:b/>
              </w:rPr>
              <w:t>Podcasts</w:t>
            </w:r>
          </w:p>
        </w:tc>
      </w:tr>
      <w:tr w:rsidR="00ED1D00" w:rsidRPr="002E5028" w14:paraId="4DFACFC5" w14:textId="77777777" w:rsidTr="004E61C8">
        <w:tc>
          <w:tcPr>
            <w:tcW w:w="14616" w:type="dxa"/>
            <w:gridSpan w:val="5"/>
            <w:shd w:val="clear" w:color="auto" w:fill="800000"/>
          </w:tcPr>
          <w:p w14:paraId="4DFACFC4" w14:textId="6EB0A308" w:rsidR="00ED1D00" w:rsidRPr="002E5028" w:rsidRDefault="00245496"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t xml:space="preserve">EK 2.A.1: </w:t>
            </w:r>
            <w:r w:rsidRPr="002E5028">
              <w:rPr>
                <w:rFonts w:cs="Helvetica"/>
                <w:b/>
                <w:color w:val="FFFFFF" w:themeColor="background1"/>
              </w:rPr>
              <w:t>All living systems require constant input of free energy.</w:t>
            </w:r>
          </w:p>
        </w:tc>
      </w:tr>
      <w:tr w:rsidR="00F86B0D" w:rsidRPr="002E5028" w14:paraId="78B6F386" w14:textId="77777777" w:rsidTr="004E61C8">
        <w:trPr>
          <w:trHeight w:val="1025"/>
        </w:trPr>
        <w:tc>
          <w:tcPr>
            <w:tcW w:w="8769" w:type="dxa"/>
            <w:gridSpan w:val="3"/>
          </w:tcPr>
          <w:p w14:paraId="1DA9507F" w14:textId="42E07413" w:rsidR="00F86B0D" w:rsidRPr="002E5028" w:rsidRDefault="00F86B0D" w:rsidP="001236F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Life requires a highly ordered system.</w:t>
            </w:r>
          </w:p>
          <w:p w14:paraId="1E8D7936" w14:textId="77777777" w:rsidR="00F86B0D" w:rsidRPr="002E5028" w:rsidRDefault="00F86B0D" w:rsidP="005D5296">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Order is maintained by constant free energy input into the system.</w:t>
            </w:r>
          </w:p>
          <w:p w14:paraId="346FDF90" w14:textId="77777777" w:rsidR="00F86B0D" w:rsidRPr="002E5028" w:rsidRDefault="00F86B0D" w:rsidP="005D5296">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Loss of order or free energy flow results in death.</w:t>
            </w:r>
          </w:p>
          <w:p w14:paraId="16707718" w14:textId="77777777" w:rsidR="00F86B0D" w:rsidRDefault="00F86B0D" w:rsidP="005D5296">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Increased disorder and entropy are offset by biological processes that maintain or increase order.</w:t>
            </w:r>
          </w:p>
          <w:p w14:paraId="31E71ADB" w14:textId="37D1D1CC" w:rsidR="00F86B0D" w:rsidRPr="002E5028" w:rsidRDefault="00F86B0D" w:rsidP="00F86B0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23" w:type="dxa"/>
            <w:vMerge w:val="restart"/>
          </w:tcPr>
          <w:p w14:paraId="15FA1C08" w14:textId="77777777" w:rsidR="00F86B0D" w:rsidRPr="002E5028" w:rsidRDefault="00F86B0D" w:rsidP="001236FE">
            <w:pPr>
              <w:rPr>
                <w:b/>
              </w:rPr>
            </w:pPr>
            <w:r w:rsidRPr="002E5028">
              <w:rPr>
                <w:b/>
              </w:rPr>
              <w:t>Energy Flow in Ecosystems</w:t>
            </w:r>
          </w:p>
          <w:p w14:paraId="1B26348D" w14:textId="77777777" w:rsidR="00F86B0D" w:rsidRPr="002E5028" w:rsidRDefault="00F86B0D" w:rsidP="001236FE">
            <w:pPr>
              <w:rPr>
                <w:b/>
              </w:rPr>
            </w:pPr>
            <w:r w:rsidRPr="002E5028">
              <w:t>Chapter 55 (p.1219)</w:t>
            </w:r>
          </w:p>
          <w:p w14:paraId="00A36637" w14:textId="77777777" w:rsidR="00F86B0D" w:rsidRDefault="00F86B0D" w:rsidP="001236FE">
            <w:pPr>
              <w:rPr>
                <w:b/>
              </w:rPr>
            </w:pPr>
          </w:p>
          <w:p w14:paraId="23BAC13E" w14:textId="77777777" w:rsidR="00F86B0D" w:rsidRPr="002E5028" w:rsidRDefault="00F86B0D" w:rsidP="001236FE">
            <w:pPr>
              <w:rPr>
                <w:b/>
              </w:rPr>
            </w:pPr>
            <w:r w:rsidRPr="002E5028">
              <w:rPr>
                <w:b/>
              </w:rPr>
              <w:t>Ecosystem Energy Budgets</w:t>
            </w:r>
          </w:p>
          <w:p w14:paraId="4E942DF5" w14:textId="4B10320E" w:rsidR="00F86B0D" w:rsidRPr="002E5028" w:rsidRDefault="00F86B0D" w:rsidP="001236FE">
            <w:r>
              <w:t>Chapter 55.2 (p.1220-1223</w:t>
            </w:r>
            <w:r w:rsidRPr="002E5028">
              <w:t>)</w:t>
            </w:r>
          </w:p>
          <w:p w14:paraId="25B3DFF4" w14:textId="77777777" w:rsidR="00F86B0D" w:rsidRDefault="00F86B0D" w:rsidP="001236FE"/>
          <w:p w14:paraId="475D1ED6" w14:textId="77777777" w:rsidR="00F86B0D" w:rsidRPr="003B3FFE" w:rsidRDefault="00F86B0D" w:rsidP="001236FE">
            <w:pPr>
              <w:rPr>
                <w:b/>
              </w:rPr>
            </w:pPr>
            <w:r w:rsidRPr="003B3FFE">
              <w:rPr>
                <w:b/>
              </w:rPr>
              <w:t>Energy Transfer Between Trophic Levels</w:t>
            </w:r>
          </w:p>
          <w:p w14:paraId="5A74CE82" w14:textId="382C2659" w:rsidR="00F86B0D" w:rsidRPr="002E5028" w:rsidRDefault="00F86B0D" w:rsidP="001236FE">
            <w:r>
              <w:t>Chapter 55.3 (p.1225-1226)</w:t>
            </w:r>
          </w:p>
          <w:p w14:paraId="09FE0666" w14:textId="37121B4D" w:rsidR="00F86B0D" w:rsidRPr="002E5028" w:rsidRDefault="00F86B0D" w:rsidP="001236FE">
            <w:pPr>
              <w:rPr>
                <w:b/>
              </w:rPr>
            </w:pPr>
          </w:p>
        </w:tc>
        <w:tc>
          <w:tcPr>
            <w:tcW w:w="2924" w:type="dxa"/>
            <w:vMerge w:val="restart"/>
          </w:tcPr>
          <w:p w14:paraId="6F11A7B8" w14:textId="77777777" w:rsidR="00F86B0D" w:rsidRDefault="00AF2EC3" w:rsidP="001236FE">
            <w:hyperlink r:id="rId9" w:history="1">
              <w:r w:rsidR="00461420" w:rsidRPr="00461420">
                <w:rPr>
                  <w:rStyle w:val="Hyperlink"/>
                </w:rPr>
                <w:t>Ecosystems</w:t>
              </w:r>
            </w:hyperlink>
          </w:p>
          <w:p w14:paraId="135C22B3" w14:textId="77777777" w:rsidR="00011E05" w:rsidRDefault="00011E05" w:rsidP="001236FE"/>
          <w:p w14:paraId="5E287E04" w14:textId="77777777" w:rsidR="00011E05" w:rsidRDefault="00AF2EC3" w:rsidP="001236FE">
            <w:hyperlink r:id="rId10" w:history="1">
              <w:r w:rsidR="00011E05" w:rsidRPr="00296521">
                <w:rPr>
                  <w:rStyle w:val="Hyperlink"/>
                </w:rPr>
                <w:t>Ecosystem Ecology</w:t>
              </w:r>
            </w:hyperlink>
          </w:p>
          <w:p w14:paraId="5277546A" w14:textId="77777777" w:rsidR="00011E05" w:rsidRDefault="00011E05" w:rsidP="001236FE"/>
          <w:p w14:paraId="71482B6D" w14:textId="5A19579C" w:rsidR="00011E05" w:rsidRPr="002E5028" w:rsidRDefault="00AF2EC3" w:rsidP="001236FE">
            <w:hyperlink r:id="rId11" w:history="1">
              <w:r w:rsidR="00011E05" w:rsidRPr="00011E05">
                <w:rPr>
                  <w:rStyle w:val="Hyperlink"/>
                </w:rPr>
                <w:t>Energy Flow in Ecosystems</w:t>
              </w:r>
            </w:hyperlink>
          </w:p>
        </w:tc>
      </w:tr>
      <w:tr w:rsidR="00F86B0D" w:rsidRPr="002E5028" w14:paraId="4DFACFD5" w14:textId="77777777" w:rsidTr="004E61C8">
        <w:trPr>
          <w:trHeight w:val="1025"/>
        </w:trPr>
        <w:tc>
          <w:tcPr>
            <w:tcW w:w="8769" w:type="dxa"/>
            <w:gridSpan w:val="3"/>
          </w:tcPr>
          <w:p w14:paraId="4DFACFD1" w14:textId="4E23381A" w:rsidR="00F86B0D" w:rsidRPr="002E5028" w:rsidRDefault="00F86B0D" w:rsidP="001236F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Changes in free energy availability can result in changes in population size.</w:t>
            </w:r>
          </w:p>
        </w:tc>
        <w:tc>
          <w:tcPr>
            <w:tcW w:w="2923" w:type="dxa"/>
            <w:vMerge/>
          </w:tcPr>
          <w:p w14:paraId="4DFACFD3" w14:textId="04BE5CC8" w:rsidR="00F86B0D" w:rsidRPr="002E5028" w:rsidRDefault="00F86B0D" w:rsidP="001236FE"/>
        </w:tc>
        <w:tc>
          <w:tcPr>
            <w:tcW w:w="2924" w:type="dxa"/>
            <w:vMerge/>
          </w:tcPr>
          <w:p w14:paraId="4DFACFD4" w14:textId="1AC50B54" w:rsidR="00F86B0D" w:rsidRPr="002E5028" w:rsidRDefault="00F86B0D" w:rsidP="001236FE"/>
        </w:tc>
      </w:tr>
      <w:tr w:rsidR="00F86B0D" w:rsidRPr="002E5028" w14:paraId="4DFACFDB" w14:textId="77777777" w:rsidTr="004E61C8">
        <w:trPr>
          <w:trHeight w:val="935"/>
        </w:trPr>
        <w:tc>
          <w:tcPr>
            <w:tcW w:w="8769" w:type="dxa"/>
            <w:gridSpan w:val="3"/>
          </w:tcPr>
          <w:p w14:paraId="5D03E346" w14:textId="73519654" w:rsidR="00F86B0D" w:rsidRPr="002E5028" w:rsidRDefault="00F86B0D" w:rsidP="001236FE">
            <w:pPr>
              <w:pStyle w:val="ListParagraph"/>
              <w:numPr>
                <w:ilvl w:val="0"/>
                <w:numId w:val="1"/>
              </w:numPr>
              <w:spacing w:after="0" w:line="240" w:lineRule="auto"/>
            </w:pPr>
            <w:r w:rsidRPr="002E5028">
              <w:rPr>
                <w:rFonts w:cs="Helvetica"/>
                <w:color w:val="000000"/>
              </w:rPr>
              <w:t>Changes in free energy availability can result in disruptions to an ecosystem.</w:t>
            </w:r>
          </w:p>
          <w:p w14:paraId="2B214950" w14:textId="77777777" w:rsidR="00F86B0D" w:rsidRPr="002E5028" w:rsidRDefault="00F86B0D" w:rsidP="001236FE">
            <w:pPr>
              <w:pStyle w:val="ListParagraph"/>
              <w:numPr>
                <w:ilvl w:val="3"/>
                <w:numId w:val="1"/>
              </w:numPr>
              <w:spacing w:after="0" w:line="240" w:lineRule="auto"/>
            </w:pPr>
            <w:r w:rsidRPr="002E5028">
              <w:rPr>
                <w:rFonts w:cs="Helvetica"/>
                <w:color w:val="000000"/>
              </w:rPr>
              <w:t>Change in the producer level can affect the number and size of other trophic levels.</w:t>
            </w:r>
          </w:p>
          <w:p w14:paraId="3FB71764" w14:textId="77777777" w:rsidR="00F86B0D" w:rsidRPr="004E61C8" w:rsidRDefault="00F86B0D" w:rsidP="001236FE">
            <w:pPr>
              <w:pStyle w:val="ListParagraph"/>
              <w:numPr>
                <w:ilvl w:val="3"/>
                <w:numId w:val="1"/>
              </w:numPr>
              <w:spacing w:after="0" w:line="240" w:lineRule="auto"/>
            </w:pPr>
            <w:r w:rsidRPr="002E5028">
              <w:rPr>
                <w:rFonts w:cs="Helvetica"/>
                <w:color w:val="000000"/>
              </w:rPr>
              <w:t>Change in energy resource levels such as sunlight can affect the number and size of the trophic levels.</w:t>
            </w:r>
          </w:p>
          <w:p w14:paraId="6E093FED" w14:textId="77777777" w:rsidR="004E61C8" w:rsidRDefault="004E61C8" w:rsidP="004E61C8">
            <w:pPr>
              <w:pStyle w:val="ListParagraph"/>
              <w:spacing w:after="0" w:line="240" w:lineRule="auto"/>
              <w:ind w:left="2520"/>
              <w:rPr>
                <w:rFonts w:cs="Helvetica"/>
                <w:color w:val="000000"/>
              </w:rPr>
            </w:pPr>
          </w:p>
          <w:p w14:paraId="4DFACFD6" w14:textId="063D89EB" w:rsidR="004E61C8" w:rsidRPr="002E5028" w:rsidRDefault="004E61C8" w:rsidP="004E61C8">
            <w:pPr>
              <w:pStyle w:val="ListParagraph"/>
              <w:spacing w:after="0" w:line="240" w:lineRule="auto"/>
              <w:ind w:left="2520"/>
            </w:pPr>
          </w:p>
        </w:tc>
        <w:tc>
          <w:tcPr>
            <w:tcW w:w="2923" w:type="dxa"/>
            <w:vMerge/>
          </w:tcPr>
          <w:p w14:paraId="4DFACFD8" w14:textId="1D94CF4E" w:rsidR="00F86B0D" w:rsidRPr="002E5028" w:rsidRDefault="00F86B0D" w:rsidP="001236FE"/>
        </w:tc>
        <w:tc>
          <w:tcPr>
            <w:tcW w:w="2924" w:type="dxa"/>
            <w:vMerge/>
          </w:tcPr>
          <w:p w14:paraId="4DFACFDA" w14:textId="145066D1" w:rsidR="00F86B0D" w:rsidRPr="002E5028" w:rsidRDefault="00F86B0D" w:rsidP="001236FE"/>
        </w:tc>
      </w:tr>
      <w:tr w:rsidR="005D5296" w:rsidRPr="002E5028" w14:paraId="652BD5FF" w14:textId="77777777" w:rsidTr="004E61C8">
        <w:trPr>
          <w:trHeight w:val="377"/>
        </w:trPr>
        <w:tc>
          <w:tcPr>
            <w:tcW w:w="14616" w:type="dxa"/>
            <w:gridSpan w:val="5"/>
            <w:shd w:val="clear" w:color="auto" w:fill="800000"/>
          </w:tcPr>
          <w:p w14:paraId="39614F4B" w14:textId="5704CA90" w:rsidR="005D5296" w:rsidRPr="002E5028" w:rsidRDefault="005D5296" w:rsidP="001236FE">
            <w:pPr>
              <w:rPr>
                <w:b/>
                <w:color w:val="FFFFFF" w:themeColor="background1"/>
              </w:rPr>
            </w:pPr>
            <w:r w:rsidRPr="002E5028">
              <w:rPr>
                <w:b/>
                <w:color w:val="FFFFFF" w:themeColor="background1"/>
              </w:rPr>
              <w:t>EK 2.A.2: Organisms capture and store free energy for use in biological processes.</w:t>
            </w:r>
          </w:p>
        </w:tc>
      </w:tr>
      <w:tr w:rsidR="00511CC0" w:rsidRPr="002E5028" w14:paraId="59A0F1FC" w14:textId="77777777" w:rsidTr="004E61C8">
        <w:trPr>
          <w:trHeight w:val="935"/>
        </w:trPr>
        <w:tc>
          <w:tcPr>
            <w:tcW w:w="8769" w:type="dxa"/>
            <w:gridSpan w:val="3"/>
          </w:tcPr>
          <w:p w14:paraId="4776BA7E" w14:textId="1171297E" w:rsidR="00511CC0" w:rsidRPr="00153F96" w:rsidRDefault="00511CC0" w:rsidP="005D5296">
            <w:pPr>
              <w:pStyle w:val="ListParagraph"/>
              <w:numPr>
                <w:ilvl w:val="0"/>
                <w:numId w:val="28"/>
              </w:numPr>
              <w:jc w:val="both"/>
              <w:rPr>
                <w:rFonts w:cs="Helvetica"/>
                <w:color w:val="000000"/>
              </w:rPr>
            </w:pPr>
            <w:r w:rsidRPr="00153F96">
              <w:rPr>
                <w:rFonts w:cs="Helvetica"/>
                <w:color w:val="000000"/>
              </w:rPr>
              <w:t>Autotrophs capture free energy from physical sources in the environment.</w:t>
            </w:r>
          </w:p>
          <w:p w14:paraId="14F4E13A" w14:textId="77777777" w:rsidR="00511CC0" w:rsidRPr="00153F96" w:rsidRDefault="00511CC0" w:rsidP="005D5296">
            <w:pPr>
              <w:pStyle w:val="ListParagraph"/>
              <w:numPr>
                <w:ilvl w:val="0"/>
                <w:numId w:val="29"/>
              </w:numPr>
              <w:jc w:val="both"/>
              <w:rPr>
                <w:rFonts w:cs="Helvetica"/>
                <w:color w:val="000000"/>
              </w:rPr>
            </w:pPr>
            <w:r w:rsidRPr="00153F96">
              <w:rPr>
                <w:rFonts w:cs="Helvetica"/>
                <w:color w:val="000000"/>
              </w:rPr>
              <w:t>Photosynthetic organisms capture free energy present in sunlight.</w:t>
            </w:r>
          </w:p>
          <w:p w14:paraId="5308E854" w14:textId="3D517BD3" w:rsidR="00511CC0" w:rsidRPr="00153F96" w:rsidRDefault="00511CC0" w:rsidP="005D5296">
            <w:pPr>
              <w:pStyle w:val="ListParagraph"/>
              <w:numPr>
                <w:ilvl w:val="0"/>
                <w:numId w:val="29"/>
              </w:numPr>
              <w:jc w:val="both"/>
              <w:rPr>
                <w:rFonts w:cs="Helvetica"/>
                <w:color w:val="000000"/>
              </w:rPr>
            </w:pPr>
            <w:r w:rsidRPr="00153F96">
              <w:rPr>
                <w:rFonts w:cs="Helvetica"/>
                <w:color w:val="000000"/>
              </w:rPr>
              <w:t>Chemosynthetic organisms capture free energy from small inorganic molecules in the environment, and this process can occur in the absence of oxygen.</w:t>
            </w:r>
          </w:p>
        </w:tc>
        <w:tc>
          <w:tcPr>
            <w:tcW w:w="2923" w:type="dxa"/>
            <w:vMerge w:val="restart"/>
          </w:tcPr>
          <w:p w14:paraId="06552A6B" w14:textId="660D9C9E" w:rsidR="00511CC0" w:rsidRPr="00153F96" w:rsidRDefault="00511CC0" w:rsidP="003B3FFE">
            <w:r w:rsidRPr="00153F96">
              <w:rPr>
                <w:b/>
              </w:rPr>
              <w:t>Photosynthesis</w:t>
            </w:r>
          </w:p>
          <w:p w14:paraId="333E381C" w14:textId="16FC5476" w:rsidR="00511CC0" w:rsidRPr="00153F96" w:rsidRDefault="00511CC0" w:rsidP="003B3FFE">
            <w:r w:rsidRPr="00153F96">
              <w:t>Chapter 10.1 (p.186-189)</w:t>
            </w:r>
          </w:p>
          <w:p w14:paraId="0C48F5E2" w14:textId="77777777" w:rsidR="00511CC0" w:rsidRPr="00153F96" w:rsidRDefault="00511CC0" w:rsidP="003B3FFE">
            <w:pPr>
              <w:rPr>
                <w:b/>
              </w:rPr>
            </w:pPr>
          </w:p>
          <w:p w14:paraId="1114A56C" w14:textId="77777777" w:rsidR="00511CC0" w:rsidRPr="00153F96" w:rsidRDefault="00511CC0" w:rsidP="003B3FFE">
            <w:pPr>
              <w:rPr>
                <w:b/>
              </w:rPr>
            </w:pPr>
            <w:r w:rsidRPr="00153F96">
              <w:rPr>
                <w:b/>
              </w:rPr>
              <w:t>Ecosystem Energy Budgets</w:t>
            </w:r>
          </w:p>
          <w:p w14:paraId="601AD369" w14:textId="77777777" w:rsidR="00511CC0" w:rsidRPr="00153F96" w:rsidRDefault="00511CC0" w:rsidP="003B3FFE">
            <w:r w:rsidRPr="00153F96">
              <w:t>Chapter 55.2 (p.1220-1223)</w:t>
            </w:r>
          </w:p>
          <w:p w14:paraId="002D3F50" w14:textId="77777777" w:rsidR="00511CC0" w:rsidRPr="00153F96" w:rsidRDefault="00511CC0" w:rsidP="003B3FFE"/>
          <w:p w14:paraId="62E27D35" w14:textId="77777777" w:rsidR="00511CC0" w:rsidRPr="00153F96" w:rsidRDefault="00511CC0" w:rsidP="003B3FFE">
            <w:pPr>
              <w:rPr>
                <w:b/>
              </w:rPr>
            </w:pPr>
            <w:r w:rsidRPr="00153F96">
              <w:rPr>
                <w:b/>
              </w:rPr>
              <w:t>Energy Transfer Between Trophic Levels</w:t>
            </w:r>
          </w:p>
          <w:p w14:paraId="25EA4D59" w14:textId="77777777" w:rsidR="00511CC0" w:rsidRPr="002E5028" w:rsidRDefault="00511CC0" w:rsidP="003B3FFE">
            <w:r w:rsidRPr="00153F96">
              <w:t>Chapter 55.3 (p.1225-1226)</w:t>
            </w:r>
          </w:p>
          <w:p w14:paraId="17C5C180" w14:textId="77777777" w:rsidR="00511CC0" w:rsidRPr="002E5028" w:rsidRDefault="00511CC0" w:rsidP="001236FE">
            <w:pPr>
              <w:rPr>
                <w:b/>
              </w:rPr>
            </w:pPr>
          </w:p>
        </w:tc>
        <w:tc>
          <w:tcPr>
            <w:tcW w:w="2924" w:type="dxa"/>
            <w:vMerge w:val="restart"/>
          </w:tcPr>
          <w:p w14:paraId="33761ABB" w14:textId="77777777" w:rsidR="00511CC0" w:rsidRDefault="00AF2EC3" w:rsidP="001236FE">
            <w:hyperlink r:id="rId12" w:history="1">
              <w:r w:rsidR="00461420" w:rsidRPr="00461420">
                <w:rPr>
                  <w:rStyle w:val="Hyperlink"/>
                </w:rPr>
                <w:t>Ecosystems</w:t>
              </w:r>
            </w:hyperlink>
          </w:p>
          <w:p w14:paraId="54EC3932" w14:textId="77777777" w:rsidR="00011E05" w:rsidRDefault="00011E05" w:rsidP="001236FE"/>
          <w:p w14:paraId="189CFCF5" w14:textId="055B1506" w:rsidR="00011E05" w:rsidRPr="002E5028" w:rsidRDefault="00AF2EC3" w:rsidP="001236FE">
            <w:hyperlink r:id="rId13" w:history="1">
              <w:r w:rsidR="00011E05" w:rsidRPr="00011E05">
                <w:rPr>
                  <w:rStyle w:val="Hyperlink"/>
                </w:rPr>
                <w:t>Energy Flow in Ecosystems</w:t>
              </w:r>
            </w:hyperlink>
          </w:p>
        </w:tc>
      </w:tr>
      <w:tr w:rsidR="00511CC0" w:rsidRPr="002E5028" w14:paraId="1BE6B2A7" w14:textId="77777777" w:rsidTr="004E61C8">
        <w:trPr>
          <w:trHeight w:val="935"/>
        </w:trPr>
        <w:tc>
          <w:tcPr>
            <w:tcW w:w="8769" w:type="dxa"/>
            <w:gridSpan w:val="3"/>
          </w:tcPr>
          <w:p w14:paraId="7C607021" w14:textId="1ABA9C6C" w:rsidR="00511CC0" w:rsidRPr="002E5028" w:rsidRDefault="00511CC0" w:rsidP="005D5296">
            <w:pPr>
              <w:pStyle w:val="ListParagraph"/>
              <w:numPr>
                <w:ilvl w:val="0"/>
                <w:numId w:val="28"/>
              </w:numPr>
              <w:jc w:val="both"/>
              <w:rPr>
                <w:rFonts w:cs="Helvetica"/>
                <w:color w:val="000000"/>
              </w:rPr>
            </w:pPr>
            <w:r w:rsidRPr="002E5028">
              <w:rPr>
                <w:rFonts w:cs="Helvetica"/>
                <w:color w:val="000000"/>
              </w:rPr>
              <w:t>Heterotrophs capture free energy present in carbon compounds produced by other organisms.</w:t>
            </w:r>
          </w:p>
          <w:p w14:paraId="6B404770" w14:textId="65178B88" w:rsidR="00511CC0" w:rsidRPr="00F86B0D" w:rsidRDefault="00511CC0" w:rsidP="002E5028">
            <w:pPr>
              <w:pStyle w:val="ListParagraph"/>
              <w:numPr>
                <w:ilvl w:val="0"/>
                <w:numId w:val="30"/>
              </w:numPr>
              <w:jc w:val="both"/>
              <w:rPr>
                <w:rFonts w:cs="Helvetica"/>
                <w:color w:val="000000"/>
              </w:rPr>
            </w:pPr>
            <w:r w:rsidRPr="002E5028">
              <w:rPr>
                <w:rFonts w:cs="Helvetica"/>
                <w:color w:val="000000"/>
              </w:rPr>
              <w:t>Heterotrophs metabolize carbohydrates, lipids, and proteins by hydrolysis as sources of free energy.</w:t>
            </w:r>
          </w:p>
        </w:tc>
        <w:tc>
          <w:tcPr>
            <w:tcW w:w="2923" w:type="dxa"/>
            <w:vMerge/>
          </w:tcPr>
          <w:p w14:paraId="1C017313" w14:textId="77777777" w:rsidR="00511CC0" w:rsidRPr="002E5028" w:rsidRDefault="00511CC0" w:rsidP="001236FE">
            <w:pPr>
              <w:rPr>
                <w:b/>
              </w:rPr>
            </w:pPr>
          </w:p>
        </w:tc>
        <w:tc>
          <w:tcPr>
            <w:tcW w:w="2924" w:type="dxa"/>
            <w:vMerge/>
          </w:tcPr>
          <w:p w14:paraId="7EA85C37" w14:textId="77777777" w:rsidR="00511CC0" w:rsidRPr="002E5028" w:rsidRDefault="00511CC0" w:rsidP="001236FE"/>
        </w:tc>
      </w:tr>
      <w:tr w:rsidR="002E5028" w:rsidRPr="002E5028" w14:paraId="2DB82AC7" w14:textId="77777777" w:rsidTr="004E61C8">
        <w:trPr>
          <w:trHeight w:val="359"/>
        </w:trPr>
        <w:tc>
          <w:tcPr>
            <w:tcW w:w="14616" w:type="dxa"/>
            <w:gridSpan w:val="5"/>
            <w:shd w:val="clear" w:color="auto" w:fill="800000"/>
          </w:tcPr>
          <w:p w14:paraId="6040B6F8" w14:textId="51301C7B" w:rsidR="002E5028" w:rsidRPr="002E5028" w:rsidRDefault="002E5028" w:rsidP="001236FE">
            <w:pPr>
              <w:rPr>
                <w:b/>
                <w:color w:val="FFFFFF" w:themeColor="background1"/>
              </w:rPr>
            </w:pPr>
            <w:r w:rsidRPr="002E5028">
              <w:rPr>
                <w:b/>
                <w:color w:val="FFFFFF" w:themeColor="background1"/>
              </w:rPr>
              <w:lastRenderedPageBreak/>
              <w:t>EK 2.A.3: Organisms must exchange matter with the environment to grow, reproduce and maintain organization.</w:t>
            </w:r>
          </w:p>
        </w:tc>
      </w:tr>
      <w:tr w:rsidR="002E5028" w:rsidRPr="002E5028" w14:paraId="6890F245" w14:textId="77777777" w:rsidTr="004E61C8">
        <w:trPr>
          <w:trHeight w:val="935"/>
        </w:trPr>
        <w:tc>
          <w:tcPr>
            <w:tcW w:w="8769" w:type="dxa"/>
            <w:gridSpan w:val="3"/>
          </w:tcPr>
          <w:p w14:paraId="3A0DC16D" w14:textId="1238006A" w:rsidR="002E5028" w:rsidRPr="002E5028" w:rsidRDefault="002E5028" w:rsidP="002E5028">
            <w:pPr>
              <w:pStyle w:val="ListParagraph"/>
              <w:numPr>
                <w:ilvl w:val="0"/>
                <w:numId w:val="31"/>
              </w:numPr>
              <w:jc w:val="both"/>
              <w:rPr>
                <w:rFonts w:cs="Helvetica"/>
                <w:color w:val="000000"/>
              </w:rPr>
            </w:pPr>
            <w:r w:rsidRPr="002E5028">
              <w:rPr>
                <w:rFonts w:cs="Helvetica"/>
                <w:color w:val="000000"/>
              </w:rPr>
              <w:t>Molecules and atoms from the environment are necessary to build new molecules.</w:t>
            </w:r>
          </w:p>
          <w:p w14:paraId="23370E9A" w14:textId="77777777" w:rsidR="002E5028" w:rsidRPr="002E5028" w:rsidRDefault="002E5028" w:rsidP="002E5028">
            <w:pPr>
              <w:pStyle w:val="ListParagraph"/>
              <w:numPr>
                <w:ilvl w:val="0"/>
                <w:numId w:val="32"/>
              </w:numPr>
              <w:jc w:val="both"/>
              <w:rPr>
                <w:rFonts w:cs="Helvetica"/>
                <w:color w:val="000000"/>
              </w:rPr>
            </w:pPr>
            <w:r w:rsidRPr="002E5028">
              <w:rPr>
                <w:rFonts w:cs="Helvetica"/>
                <w:color w:val="000000"/>
              </w:rPr>
              <w:t>Carbon moves from the environment to organisms where it is used to build carbohydrates, proteins, lipids or nucleic acids.  Carbon is used in storage compounds and cell formation in all organisms.</w:t>
            </w:r>
          </w:p>
          <w:p w14:paraId="0CCE944A" w14:textId="0974AD84" w:rsidR="002E5028" w:rsidRPr="002E5028" w:rsidRDefault="002E5028" w:rsidP="002E5028">
            <w:pPr>
              <w:pStyle w:val="ListParagraph"/>
              <w:numPr>
                <w:ilvl w:val="0"/>
                <w:numId w:val="32"/>
              </w:numPr>
              <w:jc w:val="both"/>
              <w:rPr>
                <w:rFonts w:cs="Helvetica"/>
                <w:color w:val="000000"/>
              </w:rPr>
            </w:pPr>
            <w:r w:rsidRPr="002E5028">
              <w:rPr>
                <w:rFonts w:cs="Helvetica"/>
                <w:color w:val="000000"/>
              </w:rPr>
              <w:t>Nitrogen moves from the environment to organisms where it is used to build proteins and nucleic acids.  Phosphorus moves from the environment to organisms where it is used in nucleic acids and certain lipids.</w:t>
            </w:r>
          </w:p>
        </w:tc>
        <w:tc>
          <w:tcPr>
            <w:tcW w:w="2923" w:type="dxa"/>
          </w:tcPr>
          <w:p w14:paraId="287FFF69" w14:textId="77777777" w:rsidR="002E5028" w:rsidRDefault="003B3FFE" w:rsidP="001236FE">
            <w:r>
              <w:rPr>
                <w:b/>
              </w:rPr>
              <w:t>Biological and Geochemical Cycling</w:t>
            </w:r>
          </w:p>
          <w:p w14:paraId="6C1B99E5" w14:textId="3F6C9C1E" w:rsidR="003B3FFE" w:rsidRPr="003B3FFE" w:rsidRDefault="003B3FFE" w:rsidP="001236FE">
            <w:r>
              <w:t>Chapter 55.4 (p.1227-1231)</w:t>
            </w:r>
          </w:p>
        </w:tc>
        <w:tc>
          <w:tcPr>
            <w:tcW w:w="2924" w:type="dxa"/>
          </w:tcPr>
          <w:p w14:paraId="724AF940" w14:textId="77777777" w:rsidR="002E5028" w:rsidRDefault="00AF2EC3" w:rsidP="001236FE">
            <w:hyperlink r:id="rId14" w:history="1">
              <w:r w:rsidR="00461420" w:rsidRPr="00461420">
                <w:rPr>
                  <w:rStyle w:val="Hyperlink"/>
                </w:rPr>
                <w:t>Ecosystems</w:t>
              </w:r>
            </w:hyperlink>
          </w:p>
          <w:p w14:paraId="4148F6CC" w14:textId="77777777" w:rsidR="00167850" w:rsidRDefault="00167850" w:rsidP="001236FE"/>
          <w:p w14:paraId="79EBDD2D" w14:textId="151167BB" w:rsidR="00167850" w:rsidRPr="002E5028" w:rsidRDefault="00AF2EC3" w:rsidP="001236FE">
            <w:hyperlink r:id="rId15" w:history="1">
              <w:r w:rsidR="00167850" w:rsidRPr="00167850">
                <w:rPr>
                  <w:rStyle w:val="Hyperlink"/>
                </w:rPr>
                <w:t>Biogeochemical Cycles</w:t>
              </w:r>
            </w:hyperlink>
          </w:p>
        </w:tc>
      </w:tr>
      <w:tr w:rsidR="00EF3FA2" w:rsidRPr="00EF3FA2" w14:paraId="5AB389C3" w14:textId="77777777" w:rsidTr="004E61C8">
        <w:trPr>
          <w:trHeight w:val="404"/>
        </w:trPr>
        <w:tc>
          <w:tcPr>
            <w:tcW w:w="14616" w:type="dxa"/>
            <w:gridSpan w:val="5"/>
            <w:shd w:val="clear" w:color="auto" w:fill="800000"/>
          </w:tcPr>
          <w:p w14:paraId="31BA7F54" w14:textId="75036AE9" w:rsidR="00EF3FA2" w:rsidRPr="00EF3FA2" w:rsidRDefault="00EF3FA2" w:rsidP="001236FE">
            <w:pPr>
              <w:rPr>
                <w:b/>
                <w:color w:val="FFFFFF" w:themeColor="background1"/>
              </w:rPr>
            </w:pPr>
            <w:r w:rsidRPr="00EF3FA2">
              <w:rPr>
                <w:b/>
                <w:color w:val="FFFFFF" w:themeColor="background1"/>
              </w:rPr>
              <w:t>EK 2.C.1: Organisms use feedback mechanisms to maintain their internal environments and respond to external environmental changes.</w:t>
            </w:r>
          </w:p>
        </w:tc>
      </w:tr>
      <w:tr w:rsidR="002474DC" w:rsidRPr="001108EC" w14:paraId="5C144C9A" w14:textId="77777777" w:rsidTr="004E61C8">
        <w:trPr>
          <w:trHeight w:val="935"/>
        </w:trPr>
        <w:tc>
          <w:tcPr>
            <w:tcW w:w="8769" w:type="dxa"/>
            <w:gridSpan w:val="3"/>
          </w:tcPr>
          <w:p w14:paraId="3DAD89C3" w14:textId="2DC7DC0C" w:rsidR="002474DC" w:rsidRPr="001108EC" w:rsidRDefault="002474DC" w:rsidP="00EF3FA2">
            <w:pPr>
              <w:pStyle w:val="ListParagraph"/>
              <w:numPr>
                <w:ilvl w:val="0"/>
                <w:numId w:val="33"/>
              </w:numPr>
              <w:jc w:val="both"/>
              <w:rPr>
                <w:rFonts w:cs="Helvetica"/>
                <w:color w:val="000000"/>
              </w:rPr>
            </w:pPr>
            <w:r w:rsidRPr="001108EC">
              <w:rPr>
                <w:rFonts w:cs="Helvetica"/>
                <w:color w:val="000000"/>
              </w:rPr>
              <w:t>Negative feedback mechanisms maintain dynamic homeostasis for a particular condition (variable) by regulating physiological processes, returning the changing condition back to its target set-point.</w:t>
            </w:r>
          </w:p>
        </w:tc>
        <w:tc>
          <w:tcPr>
            <w:tcW w:w="2923" w:type="dxa"/>
          </w:tcPr>
          <w:p w14:paraId="08820ADF" w14:textId="77777777" w:rsidR="002474DC" w:rsidRPr="001108EC" w:rsidRDefault="002474DC" w:rsidP="001C68B7">
            <w:pPr>
              <w:rPr>
                <w:b/>
              </w:rPr>
            </w:pPr>
            <w:r w:rsidRPr="001108EC">
              <w:rPr>
                <w:b/>
              </w:rPr>
              <w:t>Disturbance in an Ecosystem</w:t>
            </w:r>
          </w:p>
          <w:p w14:paraId="458AC04D" w14:textId="7A8AF92A" w:rsidR="002474DC" w:rsidRPr="001108EC" w:rsidRDefault="002474DC" w:rsidP="001236FE">
            <w:r w:rsidRPr="001108EC">
              <w:t>Chapter 54.3 (p.1207-1210)</w:t>
            </w:r>
          </w:p>
        </w:tc>
        <w:tc>
          <w:tcPr>
            <w:tcW w:w="2924" w:type="dxa"/>
            <w:vMerge w:val="restart"/>
          </w:tcPr>
          <w:p w14:paraId="69C3156E" w14:textId="77777777" w:rsidR="002474DC" w:rsidRDefault="00AF2EC3" w:rsidP="001236FE">
            <w:hyperlink r:id="rId16" w:history="1">
              <w:r w:rsidR="002474DC" w:rsidRPr="002474DC">
                <w:rPr>
                  <w:rStyle w:val="Hyperlink"/>
                </w:rPr>
                <w:t>Populations</w:t>
              </w:r>
            </w:hyperlink>
          </w:p>
          <w:p w14:paraId="7C19F96B" w14:textId="77777777" w:rsidR="000761CE" w:rsidRDefault="000761CE" w:rsidP="001236FE"/>
          <w:p w14:paraId="7700283B" w14:textId="0B82839F" w:rsidR="000761CE" w:rsidRPr="001108EC" w:rsidRDefault="00AF2EC3" w:rsidP="001236FE">
            <w:hyperlink r:id="rId17" w:history="1">
              <w:r w:rsidR="000761CE" w:rsidRPr="000761CE">
                <w:rPr>
                  <w:rStyle w:val="Hyperlink"/>
                </w:rPr>
                <w:t>Ecosystem Change</w:t>
              </w:r>
            </w:hyperlink>
          </w:p>
        </w:tc>
      </w:tr>
      <w:tr w:rsidR="002474DC" w:rsidRPr="001108EC" w14:paraId="0AC3514C" w14:textId="77777777" w:rsidTr="004E61C8">
        <w:trPr>
          <w:trHeight w:val="935"/>
        </w:trPr>
        <w:tc>
          <w:tcPr>
            <w:tcW w:w="8769" w:type="dxa"/>
            <w:gridSpan w:val="3"/>
          </w:tcPr>
          <w:p w14:paraId="129A9B17" w14:textId="38A4E340" w:rsidR="002474DC" w:rsidRPr="001108EC" w:rsidRDefault="002474DC" w:rsidP="00EF3FA2">
            <w:pPr>
              <w:pStyle w:val="ListParagraph"/>
              <w:numPr>
                <w:ilvl w:val="0"/>
                <w:numId w:val="33"/>
              </w:numPr>
              <w:jc w:val="both"/>
              <w:rPr>
                <w:rFonts w:cs="Helvetica"/>
                <w:color w:val="000000"/>
              </w:rPr>
            </w:pPr>
            <w:r w:rsidRPr="001108EC">
              <w:rPr>
                <w:rFonts w:cs="Helvetica"/>
                <w:color w:val="000000"/>
              </w:rPr>
              <w:t>Positive feedback mechanisms amplify responses and processes in biological organisms.  The variable initiating the response is moved farther away from the initial set-point.  Amplification occurs when the stimulus is further activated which, in turn, initiates an additional response that produces system change.</w:t>
            </w:r>
          </w:p>
        </w:tc>
        <w:tc>
          <w:tcPr>
            <w:tcW w:w="2923" w:type="dxa"/>
            <w:vMerge w:val="restart"/>
          </w:tcPr>
          <w:p w14:paraId="10244BF8" w14:textId="77777777" w:rsidR="002474DC" w:rsidRPr="001108EC" w:rsidRDefault="002474DC" w:rsidP="001C68B7">
            <w:pPr>
              <w:rPr>
                <w:b/>
              </w:rPr>
            </w:pPr>
            <w:r w:rsidRPr="001108EC">
              <w:rPr>
                <w:b/>
              </w:rPr>
              <w:t>Earth is Changing Rapidly Due to Human Activities</w:t>
            </w:r>
          </w:p>
          <w:p w14:paraId="503C69BE" w14:textId="18A3238E" w:rsidR="002474DC" w:rsidRPr="001108EC" w:rsidRDefault="002474DC" w:rsidP="001236FE">
            <w:r w:rsidRPr="001108EC">
              <w:t>Chapter 56.4 (p.1254-1260)</w:t>
            </w:r>
          </w:p>
        </w:tc>
        <w:tc>
          <w:tcPr>
            <w:tcW w:w="2924" w:type="dxa"/>
            <w:vMerge/>
          </w:tcPr>
          <w:p w14:paraId="38B17431" w14:textId="77777777" w:rsidR="002474DC" w:rsidRPr="001108EC" w:rsidRDefault="002474DC" w:rsidP="001236FE"/>
        </w:tc>
      </w:tr>
      <w:tr w:rsidR="002474DC" w:rsidRPr="002E5028" w14:paraId="5CE1AD11" w14:textId="77777777" w:rsidTr="004E61C8">
        <w:trPr>
          <w:trHeight w:val="647"/>
        </w:trPr>
        <w:tc>
          <w:tcPr>
            <w:tcW w:w="8769" w:type="dxa"/>
            <w:gridSpan w:val="3"/>
          </w:tcPr>
          <w:p w14:paraId="55A20008" w14:textId="4DE86830" w:rsidR="002474DC" w:rsidRPr="001108EC" w:rsidRDefault="002474DC" w:rsidP="00EF3FA2">
            <w:pPr>
              <w:pStyle w:val="ListParagraph"/>
              <w:numPr>
                <w:ilvl w:val="0"/>
                <w:numId w:val="33"/>
              </w:numPr>
              <w:jc w:val="both"/>
              <w:rPr>
                <w:rFonts w:cs="Helvetica"/>
                <w:color w:val="000000"/>
              </w:rPr>
            </w:pPr>
            <w:r w:rsidRPr="001108EC">
              <w:rPr>
                <w:rFonts w:cs="Helvetica"/>
                <w:color w:val="000000"/>
              </w:rPr>
              <w:t>Alterations in the mechanisms of feedback often results in harmful consequences.</w:t>
            </w:r>
          </w:p>
        </w:tc>
        <w:tc>
          <w:tcPr>
            <w:tcW w:w="2923" w:type="dxa"/>
            <w:vMerge/>
          </w:tcPr>
          <w:p w14:paraId="42E80541" w14:textId="77777777" w:rsidR="002474DC" w:rsidRPr="002E5028" w:rsidRDefault="002474DC" w:rsidP="001236FE">
            <w:pPr>
              <w:rPr>
                <w:b/>
              </w:rPr>
            </w:pPr>
          </w:p>
        </w:tc>
        <w:tc>
          <w:tcPr>
            <w:tcW w:w="2924" w:type="dxa"/>
            <w:vMerge/>
          </w:tcPr>
          <w:p w14:paraId="5A1E70FE" w14:textId="77777777" w:rsidR="002474DC" w:rsidRPr="002E5028" w:rsidRDefault="002474DC" w:rsidP="001236FE"/>
        </w:tc>
      </w:tr>
      <w:tr w:rsidR="00E241A6" w:rsidRPr="002E5028" w14:paraId="4DFACFDD" w14:textId="77777777" w:rsidTr="004E61C8">
        <w:tc>
          <w:tcPr>
            <w:tcW w:w="14616" w:type="dxa"/>
            <w:gridSpan w:val="5"/>
            <w:shd w:val="clear" w:color="auto" w:fill="800000"/>
          </w:tcPr>
          <w:p w14:paraId="4DFACFDC" w14:textId="558B9890" w:rsidR="00E241A6" w:rsidRPr="002E5028" w:rsidRDefault="0062061E"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t xml:space="preserve">EK 2.D.1: </w:t>
            </w:r>
            <w:r w:rsidRPr="002E5028">
              <w:rPr>
                <w:rFonts w:cs="Helvetica"/>
                <w:b/>
                <w:color w:val="FFFFFF" w:themeColor="background1"/>
              </w:rPr>
              <w:t>All biological systems from cells and organisms to populations, communities and ecosystems are affected by complex biotic and abiotic interactions involving exchange of matter and free energy.</w:t>
            </w:r>
          </w:p>
        </w:tc>
      </w:tr>
      <w:tr w:rsidR="00E241A6" w:rsidRPr="002E5028" w14:paraId="4DFACFF6" w14:textId="77777777" w:rsidTr="004E61C8">
        <w:tc>
          <w:tcPr>
            <w:tcW w:w="8769" w:type="dxa"/>
            <w:gridSpan w:val="3"/>
          </w:tcPr>
          <w:p w14:paraId="69D93006" w14:textId="4E04B195" w:rsidR="0062061E" w:rsidRPr="008C3601" w:rsidRDefault="0062061E" w:rsidP="001236F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8C3601">
              <w:rPr>
                <w:rFonts w:cs="Helvetica"/>
                <w:color w:val="000000"/>
              </w:rPr>
              <w:t>Cell activities are affected by interactions with biotic and abiotic factors.</w:t>
            </w:r>
          </w:p>
          <w:p w14:paraId="5AF04144" w14:textId="77777777" w:rsidR="00E241A6" w:rsidRPr="008C3601" w:rsidRDefault="0062061E" w:rsidP="001236FE">
            <w:pPr>
              <w:pStyle w:val="ListParagraph"/>
              <w:numPr>
                <w:ilvl w:val="0"/>
                <w:numId w:val="3"/>
              </w:numPr>
              <w:spacing w:after="0" w:line="240" w:lineRule="auto"/>
              <w:rPr>
                <w:rFonts w:cs="Helvetica"/>
                <w:color w:val="000000"/>
              </w:rPr>
            </w:pPr>
            <w:r w:rsidRPr="008C3601">
              <w:rPr>
                <w:rFonts w:cs="Helvetica"/>
                <w:color w:val="000000"/>
              </w:rPr>
              <w:t>Water availability</w:t>
            </w:r>
          </w:p>
          <w:p w14:paraId="4DFACFE2" w14:textId="251D7FD7" w:rsidR="0062061E" w:rsidRPr="008C3601" w:rsidRDefault="0062061E" w:rsidP="001236FE">
            <w:pPr>
              <w:pStyle w:val="ListParagraph"/>
              <w:numPr>
                <w:ilvl w:val="0"/>
                <w:numId w:val="3"/>
              </w:numPr>
              <w:spacing w:after="0" w:line="240" w:lineRule="auto"/>
              <w:rPr>
                <w:rFonts w:cs="Helvetica"/>
                <w:color w:val="000000"/>
              </w:rPr>
            </w:pPr>
            <w:r w:rsidRPr="008C3601">
              <w:rPr>
                <w:rFonts w:cs="Helvetica"/>
                <w:color w:val="000000"/>
              </w:rPr>
              <w:t>Sunlight</w:t>
            </w:r>
          </w:p>
        </w:tc>
        <w:tc>
          <w:tcPr>
            <w:tcW w:w="2923" w:type="dxa"/>
          </w:tcPr>
          <w:p w14:paraId="79A84F40" w14:textId="77777777" w:rsidR="008500CD" w:rsidRPr="008C3601" w:rsidRDefault="001314B0" w:rsidP="001236FE">
            <w:pPr>
              <w:rPr>
                <w:b/>
              </w:rPr>
            </w:pPr>
            <w:r w:rsidRPr="008C3601">
              <w:rPr>
                <w:b/>
              </w:rPr>
              <w:t>Biotic &amp; Abiotic Factors</w:t>
            </w:r>
          </w:p>
          <w:p w14:paraId="1C20C382" w14:textId="77777777" w:rsidR="001314B0" w:rsidRPr="008C3601" w:rsidRDefault="001314B0" w:rsidP="001236FE">
            <w:r w:rsidRPr="008C3601">
              <w:t>Chapter 52.4 (p.1165-1167)</w:t>
            </w:r>
          </w:p>
          <w:p w14:paraId="2FF91789" w14:textId="77777777" w:rsidR="00905F09" w:rsidRPr="008C3601" w:rsidRDefault="00905F09" w:rsidP="001236FE"/>
          <w:p w14:paraId="627B3B44" w14:textId="77777777" w:rsidR="004A38CE" w:rsidRPr="008C3601" w:rsidRDefault="004A38CE" w:rsidP="001236FE">
            <w:pPr>
              <w:rPr>
                <w:b/>
              </w:rPr>
            </w:pPr>
            <w:r w:rsidRPr="008C3601">
              <w:rPr>
                <w:b/>
              </w:rPr>
              <w:t>Seedling Germination</w:t>
            </w:r>
          </w:p>
          <w:p w14:paraId="2C9D99B0" w14:textId="51E90D1B" w:rsidR="004A38CE" w:rsidRPr="008C3601" w:rsidRDefault="004A38CE" w:rsidP="001236FE">
            <w:r w:rsidRPr="008C3601">
              <w:t>Figure 39.11 (p.831)</w:t>
            </w:r>
          </w:p>
          <w:p w14:paraId="04AFAC8C" w14:textId="77777777" w:rsidR="004A38CE" w:rsidRPr="008C3601" w:rsidRDefault="004A38CE" w:rsidP="001236FE"/>
          <w:p w14:paraId="0208BD49" w14:textId="06CD8861" w:rsidR="00905F09" w:rsidRPr="008C3601" w:rsidRDefault="00905F09" w:rsidP="001236FE">
            <w:pPr>
              <w:rPr>
                <w:b/>
              </w:rPr>
            </w:pPr>
            <w:r w:rsidRPr="008C3601">
              <w:rPr>
                <w:b/>
              </w:rPr>
              <w:t>Etiolation &amp; De-etiolation</w:t>
            </w:r>
          </w:p>
          <w:p w14:paraId="15F5B37A" w14:textId="0DF318AE" w:rsidR="00905F09" w:rsidRPr="008C3601" w:rsidRDefault="00905F09" w:rsidP="001236FE">
            <w:r w:rsidRPr="008C3601">
              <w:t>Chapter 39.1 (p.821-824)</w:t>
            </w:r>
          </w:p>
          <w:p w14:paraId="4DFACFEE" w14:textId="0444A0C1" w:rsidR="00905F09" w:rsidRPr="008C3601" w:rsidRDefault="00905F09" w:rsidP="001236FE"/>
        </w:tc>
        <w:tc>
          <w:tcPr>
            <w:tcW w:w="2924" w:type="dxa"/>
          </w:tcPr>
          <w:p w14:paraId="4DFACFF5" w14:textId="7273D66B" w:rsidR="008500CD" w:rsidRPr="008C3601" w:rsidRDefault="00AF2EC3" w:rsidP="001236FE">
            <w:hyperlink r:id="rId18" w:history="1">
              <w:r w:rsidR="00796C77" w:rsidRPr="008C3601">
                <w:rPr>
                  <w:rStyle w:val="Hyperlink"/>
                </w:rPr>
                <w:t>Energy Flow in Ecosystems</w:t>
              </w:r>
            </w:hyperlink>
          </w:p>
        </w:tc>
      </w:tr>
      <w:tr w:rsidR="00E241A6" w:rsidRPr="002E5028" w14:paraId="4DFAD005" w14:textId="77777777" w:rsidTr="004E61C8">
        <w:tc>
          <w:tcPr>
            <w:tcW w:w="8769" w:type="dxa"/>
            <w:gridSpan w:val="3"/>
          </w:tcPr>
          <w:p w14:paraId="54AC147C" w14:textId="351DC3B0" w:rsidR="0062061E" w:rsidRPr="002E5028" w:rsidRDefault="0062061E" w:rsidP="001236F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Organism activities are affected by interactions with biotic and abiotic factors.</w:t>
            </w:r>
          </w:p>
          <w:p w14:paraId="188CD74A" w14:textId="77777777" w:rsidR="0062061E" w:rsidRPr="002E5028" w:rsidRDefault="0062061E" w:rsidP="001236F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Symbiosis (mutualism, commensalism, parasitism)</w:t>
            </w:r>
          </w:p>
          <w:p w14:paraId="3F83AC91" w14:textId="01A48284" w:rsidR="0062061E" w:rsidRPr="002E5028" w:rsidRDefault="0062061E" w:rsidP="001236F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Predator-prey relationships</w:t>
            </w:r>
          </w:p>
          <w:p w14:paraId="4597B07D" w14:textId="77777777" w:rsidR="00AE54CE" w:rsidRDefault="00AB76B4" w:rsidP="0066429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Water and nutrient availability, temperature, salinity, pH</w:t>
            </w:r>
          </w:p>
          <w:p w14:paraId="4DFACFFA" w14:textId="03F8AB1A" w:rsidR="003A4FD6" w:rsidRPr="00664295" w:rsidRDefault="003A4FD6" w:rsidP="003A4FD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tc>
        <w:tc>
          <w:tcPr>
            <w:tcW w:w="2923" w:type="dxa"/>
          </w:tcPr>
          <w:p w14:paraId="4BDC5449" w14:textId="77777777" w:rsidR="00F83FD0" w:rsidRPr="002E5028" w:rsidRDefault="00F83FD0" w:rsidP="00F83FD0">
            <w:pPr>
              <w:rPr>
                <w:b/>
              </w:rPr>
            </w:pPr>
            <w:r w:rsidRPr="002E5028">
              <w:rPr>
                <w:b/>
              </w:rPr>
              <w:t>Community Interactions</w:t>
            </w:r>
          </w:p>
          <w:p w14:paraId="4DFAD000" w14:textId="5E9A5015" w:rsidR="00E241A6" w:rsidRPr="002E5028" w:rsidRDefault="00F83FD0" w:rsidP="00F83FD0">
            <w:r w:rsidRPr="002E5028">
              <w:t>Chapter 54.1 (p.1194-1195)</w:t>
            </w:r>
          </w:p>
        </w:tc>
        <w:tc>
          <w:tcPr>
            <w:tcW w:w="2924" w:type="dxa"/>
          </w:tcPr>
          <w:p w14:paraId="09E1FF07" w14:textId="77777777" w:rsidR="00E241A6" w:rsidRDefault="00AF2EC3" w:rsidP="001236FE">
            <w:hyperlink r:id="rId19" w:history="1">
              <w:r w:rsidR="00511CC0" w:rsidRPr="00511CC0">
                <w:rPr>
                  <w:rStyle w:val="Hyperlink"/>
                </w:rPr>
                <w:t>Communities</w:t>
              </w:r>
            </w:hyperlink>
          </w:p>
          <w:p w14:paraId="3E016D82" w14:textId="77777777" w:rsidR="002474DC" w:rsidRDefault="002474DC" w:rsidP="001236FE"/>
          <w:p w14:paraId="4DFAD004" w14:textId="6D8BA406" w:rsidR="002474DC" w:rsidRPr="002E5028" w:rsidRDefault="00AF2EC3" w:rsidP="001236FE">
            <w:hyperlink r:id="rId20" w:history="1">
              <w:r w:rsidR="002474DC" w:rsidRPr="002474DC">
                <w:rPr>
                  <w:rStyle w:val="Hyperlink"/>
                </w:rPr>
                <w:t>Populations</w:t>
              </w:r>
            </w:hyperlink>
          </w:p>
        </w:tc>
      </w:tr>
      <w:tr w:rsidR="0062061E" w:rsidRPr="002E5028" w14:paraId="1A270AFC" w14:textId="77777777" w:rsidTr="004E61C8">
        <w:tc>
          <w:tcPr>
            <w:tcW w:w="8769" w:type="dxa"/>
            <w:gridSpan w:val="3"/>
          </w:tcPr>
          <w:p w14:paraId="5A729E06" w14:textId="27A14E1C" w:rsidR="0062061E" w:rsidRPr="002E5028" w:rsidRDefault="0062061E" w:rsidP="001236F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lastRenderedPageBreak/>
              <w:t>The stability of populations, communities and ecosystems is affected by interactions with biotic and abiotic factors.</w:t>
            </w:r>
          </w:p>
          <w:p w14:paraId="7A25275D" w14:textId="77777777" w:rsidR="00AB76B4" w:rsidRPr="002E5028" w:rsidRDefault="00AB76B4" w:rsidP="001236FE">
            <w:pPr>
              <w:pStyle w:val="ListParagraph"/>
              <w:widowControl w:val="0"/>
              <w:numPr>
                <w:ilvl w:val="3"/>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Water and nutrient availability</w:t>
            </w:r>
          </w:p>
          <w:p w14:paraId="7D66604A" w14:textId="77777777" w:rsidR="00AB76B4" w:rsidRPr="002E5028" w:rsidRDefault="00AB76B4" w:rsidP="001236FE">
            <w:pPr>
              <w:pStyle w:val="ListParagraph"/>
              <w:widowControl w:val="0"/>
              <w:numPr>
                <w:ilvl w:val="3"/>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Food chains and food webs</w:t>
            </w:r>
          </w:p>
          <w:p w14:paraId="2FB2A1CB" w14:textId="77777777" w:rsidR="00AB76B4" w:rsidRPr="002E5028" w:rsidRDefault="00AB76B4" w:rsidP="001236FE">
            <w:pPr>
              <w:pStyle w:val="ListParagraph"/>
              <w:widowControl w:val="0"/>
              <w:numPr>
                <w:ilvl w:val="3"/>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Species diversity</w:t>
            </w:r>
          </w:p>
          <w:p w14:paraId="576DBABA" w14:textId="29840407" w:rsidR="00AB76B4" w:rsidRPr="002E5028" w:rsidRDefault="00AB76B4" w:rsidP="001236FE">
            <w:pPr>
              <w:pStyle w:val="ListParagraph"/>
              <w:widowControl w:val="0"/>
              <w:numPr>
                <w:ilvl w:val="3"/>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Population density</w:t>
            </w:r>
          </w:p>
          <w:p w14:paraId="3E97CBDD" w14:textId="77777777" w:rsidR="00AB76B4" w:rsidRPr="002E5028" w:rsidRDefault="00AB76B4" w:rsidP="001236FE">
            <w:pPr>
              <w:pStyle w:val="ListParagraph"/>
              <w:widowControl w:val="0"/>
              <w:numPr>
                <w:ilvl w:val="3"/>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Algal blooms</w:t>
            </w:r>
          </w:p>
          <w:p w14:paraId="0952F4EA" w14:textId="723E4828" w:rsidR="001314B0" w:rsidRPr="002E5028" w:rsidRDefault="001314B0" w:rsidP="001236F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tc>
        <w:tc>
          <w:tcPr>
            <w:tcW w:w="2923" w:type="dxa"/>
          </w:tcPr>
          <w:p w14:paraId="4E5D5386" w14:textId="2505CD6E" w:rsidR="006B3572" w:rsidRPr="002E5028" w:rsidRDefault="006B3572" w:rsidP="0005301C">
            <w:pPr>
              <w:rPr>
                <w:b/>
              </w:rPr>
            </w:pPr>
            <w:r w:rsidRPr="002E5028">
              <w:rPr>
                <w:b/>
              </w:rPr>
              <w:t>Terrestrial Biomes</w:t>
            </w:r>
          </w:p>
          <w:p w14:paraId="63535FAD" w14:textId="5427A3E6" w:rsidR="006B3572" w:rsidRPr="002E5028" w:rsidRDefault="006B3572" w:rsidP="0005301C">
            <w:r w:rsidRPr="002E5028">
              <w:t>Chapter 52.2 (p.1150-1156)</w:t>
            </w:r>
          </w:p>
          <w:p w14:paraId="6DEA855D" w14:textId="77777777" w:rsidR="006B3572" w:rsidRPr="002E5028" w:rsidRDefault="006B3572" w:rsidP="0005301C">
            <w:pPr>
              <w:rPr>
                <w:b/>
              </w:rPr>
            </w:pPr>
          </w:p>
          <w:p w14:paraId="6D5A27B9" w14:textId="332357C2" w:rsidR="006B3572" w:rsidRPr="002E5028" w:rsidRDefault="006B3572" w:rsidP="0005301C">
            <w:pPr>
              <w:rPr>
                <w:b/>
              </w:rPr>
            </w:pPr>
            <w:r w:rsidRPr="002E5028">
              <w:rPr>
                <w:b/>
              </w:rPr>
              <w:t>Aquatic Biomes</w:t>
            </w:r>
          </w:p>
          <w:p w14:paraId="6AA6B64C" w14:textId="77777777" w:rsidR="006B3572" w:rsidRPr="002E5028" w:rsidRDefault="006B3572" w:rsidP="0005301C">
            <w:r w:rsidRPr="002E5028">
              <w:t>Chapter 52.3 (p.1157-1162)</w:t>
            </w:r>
          </w:p>
          <w:p w14:paraId="66E2872C" w14:textId="77777777" w:rsidR="00C863D0" w:rsidRDefault="00C863D0" w:rsidP="0005301C">
            <w:pPr>
              <w:rPr>
                <w:b/>
              </w:rPr>
            </w:pPr>
          </w:p>
          <w:p w14:paraId="3823A36A" w14:textId="77777777" w:rsidR="0005301C" w:rsidRPr="002E5028" w:rsidRDefault="0005301C" w:rsidP="0005301C">
            <w:pPr>
              <w:rPr>
                <w:b/>
              </w:rPr>
            </w:pPr>
            <w:r w:rsidRPr="002E5028">
              <w:rPr>
                <w:b/>
              </w:rPr>
              <w:t>Diversity &amp; Trophic Structure</w:t>
            </w:r>
          </w:p>
          <w:p w14:paraId="4A40D839" w14:textId="77777777" w:rsidR="0005301C" w:rsidRPr="002E5028" w:rsidRDefault="0005301C" w:rsidP="0005301C">
            <w:r w:rsidRPr="002E5028">
              <w:t>Chapter 54.2 (p.1200-1206)</w:t>
            </w:r>
          </w:p>
          <w:p w14:paraId="71733DEE" w14:textId="77777777" w:rsidR="0062061E" w:rsidRPr="002E5028" w:rsidRDefault="0062061E" w:rsidP="001236FE"/>
          <w:p w14:paraId="0397CE37" w14:textId="77777777" w:rsidR="006B3572" w:rsidRPr="002E5028" w:rsidRDefault="007B3788" w:rsidP="001236FE">
            <w:pPr>
              <w:rPr>
                <w:b/>
              </w:rPr>
            </w:pPr>
            <w:r w:rsidRPr="002E5028">
              <w:rPr>
                <w:b/>
              </w:rPr>
              <w:t>Distribution of Species</w:t>
            </w:r>
          </w:p>
          <w:p w14:paraId="4EA58B24" w14:textId="4BE2BADE" w:rsidR="007B3788" w:rsidRPr="002E5028" w:rsidRDefault="007B3788" w:rsidP="001236FE">
            <w:r w:rsidRPr="002E5028">
              <w:t>Chapter (p.1163-1167)</w:t>
            </w:r>
          </w:p>
          <w:p w14:paraId="0A85EB6E" w14:textId="77777777" w:rsidR="007B3788" w:rsidRPr="002E5028" w:rsidRDefault="007B3788" w:rsidP="001236FE">
            <w:pPr>
              <w:rPr>
                <w:b/>
              </w:rPr>
            </w:pPr>
          </w:p>
          <w:p w14:paraId="6D1BBE02" w14:textId="77777777" w:rsidR="0005301C" w:rsidRPr="002E5028" w:rsidRDefault="0005301C" w:rsidP="001236FE">
            <w:pPr>
              <w:rPr>
                <w:b/>
              </w:rPr>
            </w:pPr>
            <w:r w:rsidRPr="002E5028">
              <w:rPr>
                <w:b/>
              </w:rPr>
              <w:t>Nutrient Limitation</w:t>
            </w:r>
          </w:p>
          <w:p w14:paraId="71CEBAB7" w14:textId="77777777" w:rsidR="0005301C" w:rsidRPr="002E5028" w:rsidRDefault="0005301C" w:rsidP="001236FE">
            <w:r w:rsidRPr="002E5028">
              <w:t>Chapter 55.2 (p.1223-1225)</w:t>
            </w:r>
          </w:p>
          <w:p w14:paraId="22DDFB2A" w14:textId="77777777" w:rsidR="006B3572" w:rsidRPr="002E5028" w:rsidRDefault="006B3572" w:rsidP="001236FE"/>
          <w:p w14:paraId="38F93753" w14:textId="77777777" w:rsidR="006B3572" w:rsidRPr="002E5028" w:rsidRDefault="006B3572" w:rsidP="001236FE">
            <w:pPr>
              <w:rPr>
                <w:b/>
              </w:rPr>
            </w:pPr>
            <w:r w:rsidRPr="002E5028">
              <w:rPr>
                <w:b/>
              </w:rPr>
              <w:t>Nutrient Enrichment</w:t>
            </w:r>
          </w:p>
          <w:p w14:paraId="675A8433" w14:textId="77777777" w:rsidR="006B3572" w:rsidRDefault="006B3572" w:rsidP="001236FE">
            <w:r w:rsidRPr="002E5028">
              <w:t>Chapter 56.4 (p.1254-1255)</w:t>
            </w:r>
          </w:p>
          <w:p w14:paraId="168E7BBC" w14:textId="77777777" w:rsidR="003A4FD6" w:rsidRDefault="003A4FD6" w:rsidP="001236FE"/>
          <w:p w14:paraId="4E8A627D" w14:textId="1E8AD014" w:rsidR="003A4FD6" w:rsidRPr="002E5028" w:rsidRDefault="003A4FD6" w:rsidP="001236FE"/>
        </w:tc>
        <w:tc>
          <w:tcPr>
            <w:tcW w:w="2924" w:type="dxa"/>
          </w:tcPr>
          <w:p w14:paraId="4F3777D3" w14:textId="77777777" w:rsidR="008C3601" w:rsidRDefault="00AF2EC3" w:rsidP="008C3601">
            <w:hyperlink r:id="rId21" w:history="1">
              <w:r w:rsidR="008C3601" w:rsidRPr="00461420">
                <w:rPr>
                  <w:rStyle w:val="Hyperlink"/>
                </w:rPr>
                <w:t>Ecosystems</w:t>
              </w:r>
            </w:hyperlink>
          </w:p>
          <w:p w14:paraId="4E4636FE" w14:textId="77777777" w:rsidR="000761CE" w:rsidRDefault="000761CE" w:rsidP="001236FE"/>
          <w:p w14:paraId="20CAEAB5" w14:textId="77777777" w:rsidR="000761CE" w:rsidRDefault="00AF2EC3" w:rsidP="001236FE">
            <w:hyperlink r:id="rId22" w:history="1">
              <w:r w:rsidR="000761CE" w:rsidRPr="000761CE">
                <w:rPr>
                  <w:rStyle w:val="Hyperlink"/>
                </w:rPr>
                <w:t>Ecosystem Change</w:t>
              </w:r>
            </w:hyperlink>
          </w:p>
          <w:p w14:paraId="239AF5C0" w14:textId="77777777" w:rsidR="00296521" w:rsidRDefault="00296521" w:rsidP="001236FE"/>
          <w:p w14:paraId="60F5BD2E" w14:textId="77777777" w:rsidR="00296521" w:rsidRDefault="00AF2EC3" w:rsidP="001236FE">
            <w:hyperlink r:id="rId23" w:history="1">
              <w:r w:rsidR="00296521" w:rsidRPr="00296521">
                <w:rPr>
                  <w:rStyle w:val="Hyperlink"/>
                </w:rPr>
                <w:t>Ecosystem Ecology</w:t>
              </w:r>
            </w:hyperlink>
          </w:p>
          <w:p w14:paraId="4E6786B8" w14:textId="77777777" w:rsidR="00796C77" w:rsidRDefault="00796C77" w:rsidP="001236FE"/>
          <w:p w14:paraId="2DF13911" w14:textId="74A82818" w:rsidR="00796C77" w:rsidRPr="002E5028" w:rsidRDefault="00AF2EC3" w:rsidP="001236FE">
            <w:hyperlink r:id="rId24" w:history="1">
              <w:r w:rsidR="00796C77" w:rsidRPr="00011E05">
                <w:rPr>
                  <w:rStyle w:val="Hyperlink"/>
                </w:rPr>
                <w:t>Energy Flow in Ecosystems</w:t>
              </w:r>
            </w:hyperlink>
          </w:p>
        </w:tc>
      </w:tr>
      <w:tr w:rsidR="00CB4463" w:rsidRPr="002E5028" w14:paraId="0FC1FCC2" w14:textId="77777777" w:rsidTr="004E61C8">
        <w:trPr>
          <w:trHeight w:val="332"/>
        </w:trPr>
        <w:tc>
          <w:tcPr>
            <w:tcW w:w="14616" w:type="dxa"/>
            <w:gridSpan w:val="5"/>
            <w:shd w:val="clear" w:color="auto" w:fill="632423" w:themeFill="accent2" w:themeFillShade="80"/>
          </w:tcPr>
          <w:p w14:paraId="361CF3CE" w14:textId="200A4691" w:rsidR="00CB4463" w:rsidRPr="002E5028" w:rsidRDefault="00CB4463"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rFonts w:cs="Helvetica"/>
                <w:b/>
                <w:color w:val="FFFFFF" w:themeColor="background1"/>
              </w:rPr>
              <w:t>EK 2.D.3: Biological systems are affected by disruptions to their dynamic homeostasis.</w:t>
            </w:r>
          </w:p>
        </w:tc>
      </w:tr>
      <w:tr w:rsidR="00D70005" w:rsidRPr="002E5028" w14:paraId="4DFAD013" w14:textId="77777777" w:rsidTr="004E61C8">
        <w:trPr>
          <w:trHeight w:val="2159"/>
        </w:trPr>
        <w:tc>
          <w:tcPr>
            <w:tcW w:w="8769" w:type="dxa"/>
            <w:gridSpan w:val="3"/>
          </w:tcPr>
          <w:p w14:paraId="6194322E" w14:textId="229087FE" w:rsidR="00D70005" w:rsidRPr="002E5028" w:rsidRDefault="00D70005" w:rsidP="001236FE">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2E5028">
              <w:rPr>
                <w:rFonts w:cs="Helvetica"/>
                <w:color w:val="000000"/>
              </w:rPr>
              <w:t>Disruptions to ecosystems impact the dynamic homeostasis or balance of the ecosystem.</w:t>
            </w:r>
          </w:p>
          <w:p w14:paraId="7DD92FE5" w14:textId="23B18AD8" w:rsidR="00D70005" w:rsidRPr="000A528D" w:rsidRDefault="00D70005" w:rsidP="000A52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2E5028">
              <w:rPr>
                <w:rFonts w:cs="Helvetica"/>
                <w:color w:val="000000"/>
              </w:rPr>
              <w:t>Invasive</w:t>
            </w:r>
            <w:r w:rsidRPr="000A528D">
              <w:rPr>
                <w:rFonts w:cs="Helvetica"/>
                <w:color w:val="000000"/>
              </w:rPr>
              <w:t xml:space="preserve"> species</w:t>
            </w:r>
          </w:p>
          <w:p w14:paraId="375AC195" w14:textId="77777777" w:rsidR="00D70005" w:rsidRPr="002E5028" w:rsidRDefault="00D70005" w:rsidP="001236F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2E5028">
              <w:rPr>
                <w:rFonts w:cs="Helvetica"/>
                <w:color w:val="000000"/>
              </w:rPr>
              <w:t>Human impact</w:t>
            </w:r>
          </w:p>
          <w:p w14:paraId="25070209" w14:textId="77777777" w:rsidR="00D70005" w:rsidRPr="002E5028" w:rsidRDefault="00D70005" w:rsidP="001236F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2E5028">
              <w:rPr>
                <w:rFonts w:cs="Helvetica"/>
                <w:color w:val="000000"/>
              </w:rPr>
              <w:t>Hurricanes, floods, earthquakes, volcanoes, fires</w:t>
            </w:r>
          </w:p>
          <w:p w14:paraId="4DFAD00C" w14:textId="6BA10DC2" w:rsidR="00D70005" w:rsidRPr="00C863D0" w:rsidRDefault="00D70005" w:rsidP="00C863D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2E5028">
              <w:rPr>
                <w:rFonts w:cs="Helvetica"/>
                <w:color w:val="000000"/>
              </w:rPr>
              <w:t>Water limitation</w:t>
            </w:r>
          </w:p>
        </w:tc>
        <w:tc>
          <w:tcPr>
            <w:tcW w:w="2923" w:type="dxa"/>
          </w:tcPr>
          <w:p w14:paraId="6D285177" w14:textId="1C74BF38" w:rsidR="000A528D" w:rsidRDefault="000A528D" w:rsidP="001236FE">
            <w:pPr>
              <w:rPr>
                <w:b/>
              </w:rPr>
            </w:pPr>
            <w:r>
              <w:rPr>
                <w:b/>
              </w:rPr>
              <w:t>Diversity &amp; Community Stability</w:t>
            </w:r>
          </w:p>
          <w:p w14:paraId="45D88CCD" w14:textId="77777777" w:rsidR="000A528D" w:rsidRDefault="000A528D" w:rsidP="001236FE">
            <w:r>
              <w:t>Chapter 54.2 (p.1201-1202)</w:t>
            </w:r>
          </w:p>
          <w:p w14:paraId="1E2B4B85" w14:textId="77777777" w:rsidR="000A528D" w:rsidRPr="000A528D" w:rsidRDefault="000A528D" w:rsidP="001236FE"/>
          <w:p w14:paraId="659CA52F" w14:textId="77777777" w:rsidR="00D70005" w:rsidRPr="00D627CF" w:rsidRDefault="00D627CF" w:rsidP="001236FE">
            <w:pPr>
              <w:rPr>
                <w:b/>
              </w:rPr>
            </w:pPr>
            <w:r w:rsidRPr="00D627CF">
              <w:rPr>
                <w:b/>
              </w:rPr>
              <w:t>Human Activities Threaten Biodiversity</w:t>
            </w:r>
          </w:p>
          <w:p w14:paraId="3DE8B34B" w14:textId="77777777" w:rsidR="00D627CF" w:rsidRDefault="00D627CF" w:rsidP="001236FE">
            <w:r>
              <w:t>Chapter 56.1 (p.1239-1244)</w:t>
            </w:r>
          </w:p>
          <w:p w14:paraId="233308A8" w14:textId="77777777" w:rsidR="00D627CF" w:rsidRDefault="00D627CF" w:rsidP="001236FE"/>
          <w:p w14:paraId="63ED1D6A" w14:textId="77777777" w:rsidR="00D627CF" w:rsidRPr="00D627CF" w:rsidRDefault="00D627CF" w:rsidP="001236FE">
            <w:pPr>
              <w:rPr>
                <w:b/>
              </w:rPr>
            </w:pPr>
            <w:r w:rsidRPr="00D627CF">
              <w:rPr>
                <w:b/>
              </w:rPr>
              <w:t>Earth is Changing Rapidly Due to Human Activities</w:t>
            </w:r>
          </w:p>
          <w:p w14:paraId="6984FAB3" w14:textId="77777777" w:rsidR="00D627CF" w:rsidRDefault="00D627CF" w:rsidP="001236FE">
            <w:r>
              <w:t>Chapter 56.4 (p.1254-1260)</w:t>
            </w:r>
          </w:p>
          <w:p w14:paraId="477A8D13" w14:textId="77777777" w:rsidR="000B1C95" w:rsidRDefault="000B1C95" w:rsidP="001236FE"/>
          <w:p w14:paraId="4382DFFA" w14:textId="77777777" w:rsidR="000B1C95" w:rsidRPr="000B1C95" w:rsidRDefault="000B1C95" w:rsidP="001236FE">
            <w:pPr>
              <w:rPr>
                <w:b/>
              </w:rPr>
            </w:pPr>
            <w:r w:rsidRPr="000B1C95">
              <w:rPr>
                <w:b/>
              </w:rPr>
              <w:t>Disturbance in an Ecosystem</w:t>
            </w:r>
          </w:p>
          <w:p w14:paraId="0ED75E01" w14:textId="1FB5167B" w:rsidR="000B1C95" w:rsidRDefault="000B1C95" w:rsidP="001236FE">
            <w:r>
              <w:t>Chapter 54.3 (p.1207-1210)</w:t>
            </w:r>
          </w:p>
          <w:p w14:paraId="732DA1A7" w14:textId="77777777" w:rsidR="000A528D" w:rsidRDefault="000A528D" w:rsidP="001236FE"/>
          <w:p w14:paraId="389F7303" w14:textId="77777777" w:rsidR="003A4FD6" w:rsidRDefault="003A4FD6" w:rsidP="001236FE"/>
          <w:p w14:paraId="580C10EE" w14:textId="77777777" w:rsidR="003A4FD6" w:rsidRDefault="003A4FD6" w:rsidP="001236FE"/>
          <w:p w14:paraId="4DFAD010" w14:textId="2B7CCEB4" w:rsidR="003A4FD6" w:rsidRPr="002E5028" w:rsidRDefault="003A4FD6" w:rsidP="001236FE"/>
        </w:tc>
        <w:tc>
          <w:tcPr>
            <w:tcW w:w="2924" w:type="dxa"/>
          </w:tcPr>
          <w:p w14:paraId="554533B6" w14:textId="77777777" w:rsidR="00D70005" w:rsidRDefault="00AF2EC3" w:rsidP="001236FE">
            <w:hyperlink r:id="rId25" w:history="1">
              <w:r w:rsidR="00511CC0" w:rsidRPr="00511CC0">
                <w:rPr>
                  <w:rStyle w:val="Hyperlink"/>
                </w:rPr>
                <w:t>Communities</w:t>
              </w:r>
            </w:hyperlink>
          </w:p>
          <w:p w14:paraId="5ADDAFA6" w14:textId="77777777" w:rsidR="009C6C34" w:rsidRDefault="009C6C34" w:rsidP="001236FE"/>
          <w:p w14:paraId="4F87D974" w14:textId="77777777" w:rsidR="009C6C34" w:rsidRDefault="00AF2EC3" w:rsidP="001236FE">
            <w:hyperlink r:id="rId26" w:history="1">
              <w:r w:rsidR="009C6C34" w:rsidRPr="002474DC">
                <w:rPr>
                  <w:rStyle w:val="Hyperlink"/>
                </w:rPr>
                <w:t>Populations</w:t>
              </w:r>
            </w:hyperlink>
          </w:p>
          <w:p w14:paraId="29AE05E4" w14:textId="77777777" w:rsidR="000761CE" w:rsidRDefault="000761CE" w:rsidP="001236FE"/>
          <w:p w14:paraId="0ED9E078" w14:textId="77777777" w:rsidR="000761CE" w:rsidRDefault="00AF2EC3" w:rsidP="001236FE">
            <w:hyperlink r:id="rId27" w:history="1">
              <w:r w:rsidR="000761CE" w:rsidRPr="000761CE">
                <w:rPr>
                  <w:rStyle w:val="Hyperlink"/>
                </w:rPr>
                <w:t>Ecosystem Change</w:t>
              </w:r>
            </w:hyperlink>
          </w:p>
          <w:p w14:paraId="230AFC11" w14:textId="77777777" w:rsidR="00167850" w:rsidRDefault="00167850" w:rsidP="001236FE"/>
          <w:p w14:paraId="4DFAD012" w14:textId="44FE557B" w:rsidR="00CE0C4C" w:rsidRPr="002E5028" w:rsidRDefault="00AF2EC3" w:rsidP="001236FE">
            <w:hyperlink r:id="rId28" w:history="1">
              <w:r w:rsidR="00167850" w:rsidRPr="00167850">
                <w:rPr>
                  <w:rStyle w:val="Hyperlink"/>
                </w:rPr>
                <w:t>Natural Ecosystem Change</w:t>
              </w:r>
            </w:hyperlink>
          </w:p>
        </w:tc>
      </w:tr>
      <w:tr w:rsidR="00D70005" w:rsidRPr="002E5028" w14:paraId="4F47A6A1" w14:textId="77777777" w:rsidTr="004E61C8">
        <w:trPr>
          <w:trHeight w:val="269"/>
        </w:trPr>
        <w:tc>
          <w:tcPr>
            <w:tcW w:w="14616" w:type="dxa"/>
            <w:gridSpan w:val="5"/>
            <w:shd w:val="clear" w:color="auto" w:fill="800000"/>
          </w:tcPr>
          <w:p w14:paraId="58299BB7" w14:textId="773DFA37" w:rsidR="00D70005" w:rsidRPr="002E5028" w:rsidRDefault="00D70005" w:rsidP="001236FE">
            <w:pPr>
              <w:rPr>
                <w:b/>
              </w:rPr>
            </w:pPr>
            <w:r w:rsidRPr="002E5028">
              <w:rPr>
                <w:rFonts w:cs="Helvetica"/>
                <w:b/>
                <w:color w:val="FFFFFF" w:themeColor="background1"/>
              </w:rPr>
              <w:lastRenderedPageBreak/>
              <w:t>EK 2.E.3: Timing and coordination of behavior are regulated by various mechanisms and are important in natural selection.</w:t>
            </w:r>
          </w:p>
        </w:tc>
      </w:tr>
      <w:tr w:rsidR="00D70005" w:rsidRPr="002E5028" w14:paraId="7B5514A5" w14:textId="77777777" w:rsidTr="004E61C8">
        <w:trPr>
          <w:trHeight w:val="1853"/>
        </w:trPr>
        <w:tc>
          <w:tcPr>
            <w:tcW w:w="8769" w:type="dxa"/>
            <w:gridSpan w:val="3"/>
          </w:tcPr>
          <w:p w14:paraId="5D99456C" w14:textId="77777777" w:rsidR="00D70005" w:rsidRPr="002E5028" w:rsidRDefault="00D70005" w:rsidP="001236F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r w:rsidRPr="002E5028">
              <w:rPr>
                <w:rFonts w:cs="Helvetica"/>
                <w:color w:val="000000"/>
              </w:rPr>
              <w:t>Responses to information and communication of information are vital to natural selection.</w:t>
            </w:r>
          </w:p>
          <w:p w14:paraId="1170888E" w14:textId="620CFEA4" w:rsidR="00D83DC4" w:rsidRPr="002E5028" w:rsidRDefault="00D70005" w:rsidP="001236FE">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Cooperative behavior within or between populations contributes to the survival of the populations.</w:t>
            </w:r>
          </w:p>
          <w:p w14:paraId="2791B957" w14:textId="77777777" w:rsidR="00D83DC4" w:rsidRPr="002E5028" w:rsidRDefault="00D83DC4" w:rsidP="001236FE">
            <w:pPr>
              <w:pStyle w:val="ListParagraph"/>
              <w:widowControl w:val="0"/>
              <w:numPr>
                <w:ilvl w:val="3"/>
                <w:numId w:val="7"/>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Helvetica"/>
                <w:color w:val="000000"/>
              </w:rPr>
            </w:pPr>
            <w:r w:rsidRPr="002E5028">
              <w:rPr>
                <w:rFonts w:cs="Helvetica"/>
                <w:color w:val="000000"/>
              </w:rPr>
              <w:t>Niche and resource partitioning</w:t>
            </w:r>
          </w:p>
          <w:p w14:paraId="253B8AF5" w14:textId="194D6142" w:rsidR="00DA2DA4" w:rsidRPr="003318BA" w:rsidRDefault="00D83DC4" w:rsidP="00C863D0">
            <w:pPr>
              <w:pStyle w:val="ListParagraph"/>
              <w:widowControl w:val="0"/>
              <w:numPr>
                <w:ilvl w:val="3"/>
                <w:numId w:val="7"/>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Helvetica"/>
                <w:color w:val="000000"/>
              </w:rPr>
            </w:pPr>
            <w:r w:rsidRPr="002E5028">
              <w:rPr>
                <w:rFonts w:cs="Helvetica"/>
                <w:color w:val="000000"/>
              </w:rPr>
              <w:t>Mut</w:t>
            </w:r>
            <w:r w:rsidR="00C863D0">
              <w:rPr>
                <w:rFonts w:cs="Helvetica"/>
                <w:color w:val="000000"/>
              </w:rPr>
              <w:t>ualistic relationships (lichens</w:t>
            </w:r>
            <w:r w:rsidRPr="002E5028">
              <w:rPr>
                <w:rFonts w:cs="Helvetica"/>
                <w:color w:val="000000"/>
              </w:rPr>
              <w:t>)</w:t>
            </w:r>
          </w:p>
        </w:tc>
        <w:tc>
          <w:tcPr>
            <w:tcW w:w="2923" w:type="dxa"/>
          </w:tcPr>
          <w:p w14:paraId="0638B1D2" w14:textId="77777777" w:rsidR="00C7794F" w:rsidRPr="002E5028" w:rsidRDefault="00C7794F" w:rsidP="00C7794F">
            <w:pPr>
              <w:rPr>
                <w:b/>
              </w:rPr>
            </w:pPr>
            <w:r w:rsidRPr="002E5028">
              <w:rPr>
                <w:b/>
              </w:rPr>
              <w:t>Community Interactions</w:t>
            </w:r>
          </w:p>
          <w:p w14:paraId="784EA92D" w14:textId="480A6D3A" w:rsidR="00D70005" w:rsidRPr="002E5028" w:rsidRDefault="00C7794F" w:rsidP="00C7794F">
            <w:r w:rsidRPr="002E5028">
              <w:t>Chapter 54.1 (p.1194-1195)</w:t>
            </w:r>
          </w:p>
        </w:tc>
        <w:tc>
          <w:tcPr>
            <w:tcW w:w="2924" w:type="dxa"/>
          </w:tcPr>
          <w:p w14:paraId="509312C9" w14:textId="77777777" w:rsidR="00D70005" w:rsidRDefault="00AF2EC3" w:rsidP="001236FE">
            <w:hyperlink r:id="rId29" w:history="1">
              <w:r w:rsidR="00511CC0" w:rsidRPr="00511CC0">
                <w:rPr>
                  <w:rStyle w:val="Hyperlink"/>
                </w:rPr>
                <w:t>Communities</w:t>
              </w:r>
            </w:hyperlink>
          </w:p>
          <w:p w14:paraId="35449943" w14:textId="77777777" w:rsidR="002474DC" w:rsidRDefault="002474DC" w:rsidP="001236FE"/>
          <w:p w14:paraId="12F15FE0" w14:textId="77777777" w:rsidR="002474DC" w:rsidRDefault="00AF2EC3" w:rsidP="001236FE">
            <w:hyperlink r:id="rId30" w:history="1">
              <w:r w:rsidR="002474DC" w:rsidRPr="002474DC">
                <w:rPr>
                  <w:rStyle w:val="Hyperlink"/>
                </w:rPr>
                <w:t>Populations</w:t>
              </w:r>
            </w:hyperlink>
          </w:p>
          <w:p w14:paraId="50F7CEBE" w14:textId="77777777" w:rsidR="00011E05" w:rsidRDefault="00011E05" w:rsidP="001236FE"/>
          <w:p w14:paraId="7CBD0AD2" w14:textId="4DC33BF8" w:rsidR="00011E05" w:rsidRPr="002E5028" w:rsidRDefault="00AF2EC3" w:rsidP="001236FE">
            <w:hyperlink r:id="rId31" w:history="1">
              <w:r w:rsidR="00011E05" w:rsidRPr="00296521">
                <w:rPr>
                  <w:rStyle w:val="Hyperlink"/>
                </w:rPr>
                <w:t>Ecosystem Ecology</w:t>
              </w:r>
            </w:hyperlink>
          </w:p>
        </w:tc>
      </w:tr>
      <w:tr w:rsidR="00316734" w:rsidRPr="002E5028" w14:paraId="6C51F382" w14:textId="77777777" w:rsidTr="004E61C8">
        <w:tc>
          <w:tcPr>
            <w:tcW w:w="14616" w:type="dxa"/>
            <w:gridSpan w:val="5"/>
            <w:shd w:val="clear" w:color="auto" w:fill="800000"/>
          </w:tcPr>
          <w:p w14:paraId="70EDC2AA" w14:textId="2F6BF552" w:rsidR="00316734" w:rsidRPr="002E5028" w:rsidRDefault="00316734"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t xml:space="preserve">EK 4.A.5:  </w:t>
            </w:r>
            <w:r w:rsidRPr="002E5028">
              <w:rPr>
                <w:rFonts w:cs="Helvetica"/>
                <w:b/>
                <w:color w:val="FFFFFF" w:themeColor="background1"/>
              </w:rPr>
              <w:t>Communities are composed of populations of organisms that interact in complex ways.</w:t>
            </w:r>
          </w:p>
        </w:tc>
      </w:tr>
      <w:tr w:rsidR="00316734" w:rsidRPr="002E5028" w14:paraId="731F0DF4" w14:textId="77777777" w:rsidTr="004E61C8">
        <w:trPr>
          <w:trHeight w:val="746"/>
        </w:trPr>
        <w:tc>
          <w:tcPr>
            <w:tcW w:w="8769" w:type="dxa"/>
            <w:gridSpan w:val="3"/>
          </w:tcPr>
          <w:p w14:paraId="1EF7B6E4" w14:textId="732A0518" w:rsidR="00316734" w:rsidRPr="002E5028" w:rsidRDefault="00316734" w:rsidP="001236F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The structure of a community is measured and described in terms of species composition and species diversity.</w:t>
            </w:r>
          </w:p>
        </w:tc>
        <w:tc>
          <w:tcPr>
            <w:tcW w:w="2923" w:type="dxa"/>
            <w:tcBorders>
              <w:bottom w:val="single" w:sz="4" w:space="0" w:color="auto"/>
            </w:tcBorders>
          </w:tcPr>
          <w:p w14:paraId="20301BA0" w14:textId="77777777" w:rsidR="00316734" w:rsidRPr="002E5028" w:rsidRDefault="00E4612A" w:rsidP="001236FE">
            <w:pPr>
              <w:rPr>
                <w:b/>
              </w:rPr>
            </w:pPr>
            <w:r w:rsidRPr="002E5028">
              <w:rPr>
                <w:b/>
              </w:rPr>
              <w:t>Species Diversity</w:t>
            </w:r>
          </w:p>
          <w:p w14:paraId="70A097F2" w14:textId="4898DAE5" w:rsidR="00316734" w:rsidRPr="002E5028" w:rsidRDefault="0005301C" w:rsidP="001236FE">
            <w:r w:rsidRPr="002E5028">
              <w:t>Chapter 54.2 (p.1200-1201</w:t>
            </w:r>
            <w:r w:rsidR="00E4612A" w:rsidRPr="002E5028">
              <w:t>)</w:t>
            </w:r>
          </w:p>
        </w:tc>
        <w:tc>
          <w:tcPr>
            <w:tcW w:w="2924" w:type="dxa"/>
            <w:tcBorders>
              <w:bottom w:val="single" w:sz="4" w:space="0" w:color="auto"/>
            </w:tcBorders>
          </w:tcPr>
          <w:p w14:paraId="55E076FA" w14:textId="77777777" w:rsidR="00316734" w:rsidRDefault="00AF2EC3" w:rsidP="001236FE">
            <w:hyperlink r:id="rId32" w:history="1">
              <w:r w:rsidR="00511CC0" w:rsidRPr="00511CC0">
                <w:rPr>
                  <w:rStyle w:val="Hyperlink"/>
                </w:rPr>
                <w:t>Communities</w:t>
              </w:r>
            </w:hyperlink>
          </w:p>
          <w:p w14:paraId="1F414584" w14:textId="77777777" w:rsidR="00011E05" w:rsidRDefault="00011E05" w:rsidP="001236FE"/>
          <w:p w14:paraId="7E701D37" w14:textId="77777777" w:rsidR="00011E05" w:rsidRDefault="00AF2EC3" w:rsidP="001236FE">
            <w:hyperlink r:id="rId33" w:history="1">
              <w:r w:rsidR="00011E05" w:rsidRPr="00296521">
                <w:rPr>
                  <w:rStyle w:val="Hyperlink"/>
                </w:rPr>
                <w:t>Ecosystem Ecology</w:t>
              </w:r>
            </w:hyperlink>
          </w:p>
          <w:p w14:paraId="5BF22269" w14:textId="261493A0" w:rsidR="00011E05" w:rsidRPr="002E5028" w:rsidRDefault="00011E05" w:rsidP="001236FE"/>
        </w:tc>
      </w:tr>
      <w:tr w:rsidR="00316734" w:rsidRPr="002E5028" w14:paraId="686F2460" w14:textId="77777777" w:rsidTr="004E61C8">
        <w:trPr>
          <w:trHeight w:val="935"/>
        </w:trPr>
        <w:tc>
          <w:tcPr>
            <w:tcW w:w="8769" w:type="dxa"/>
            <w:gridSpan w:val="3"/>
          </w:tcPr>
          <w:p w14:paraId="111D8F97" w14:textId="52E82A9B" w:rsidR="00316734" w:rsidRPr="004B261F" w:rsidRDefault="00316734" w:rsidP="001236F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Mathematical or computer models are used to illustrate and investigate population interactions within and environmental impacts on a community.</w:t>
            </w:r>
          </w:p>
          <w:p w14:paraId="533E714E" w14:textId="76B43019" w:rsidR="00316734" w:rsidRPr="004B261F" w:rsidRDefault="007669C3" w:rsidP="001236FE">
            <w:pPr>
              <w:pStyle w:val="ListParagraph"/>
              <w:widowControl w:val="0"/>
              <w:numPr>
                <w:ilvl w:val="3"/>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Predator/prey relationships</w:t>
            </w:r>
          </w:p>
          <w:p w14:paraId="1D8DAF28" w14:textId="77777777" w:rsidR="00316734" w:rsidRPr="004B261F" w:rsidRDefault="00316734" w:rsidP="001236FE">
            <w:pPr>
              <w:pStyle w:val="ListParagraph"/>
              <w:widowControl w:val="0"/>
              <w:numPr>
                <w:ilvl w:val="3"/>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Graphical representations of field data</w:t>
            </w:r>
          </w:p>
          <w:p w14:paraId="1633D539" w14:textId="77777777" w:rsidR="00316734" w:rsidRPr="004B261F" w:rsidRDefault="00316734" w:rsidP="001236FE">
            <w:pPr>
              <w:pStyle w:val="ListParagraph"/>
              <w:widowControl w:val="0"/>
              <w:numPr>
                <w:ilvl w:val="3"/>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Introduction of species</w:t>
            </w:r>
          </w:p>
          <w:p w14:paraId="35ED0B84" w14:textId="59CC8D11" w:rsidR="00316734" w:rsidRPr="004B261F" w:rsidRDefault="00316734" w:rsidP="001236FE">
            <w:pPr>
              <w:pStyle w:val="ListParagraph"/>
              <w:widowControl w:val="0"/>
              <w:numPr>
                <w:ilvl w:val="3"/>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Global climate change models</w:t>
            </w:r>
          </w:p>
          <w:p w14:paraId="053BDC60" w14:textId="69A9DFD2" w:rsidR="00316734" w:rsidRPr="004B261F" w:rsidRDefault="00316734" w:rsidP="001236FE"/>
        </w:tc>
        <w:tc>
          <w:tcPr>
            <w:tcW w:w="2923" w:type="dxa"/>
          </w:tcPr>
          <w:p w14:paraId="320DC599" w14:textId="06A65B94" w:rsidR="004B261F" w:rsidRPr="004B261F" w:rsidRDefault="004B261F" w:rsidP="001236FE">
            <w:pPr>
              <w:rPr>
                <w:b/>
              </w:rPr>
            </w:pPr>
            <w:r w:rsidRPr="004B261F">
              <w:rPr>
                <w:b/>
              </w:rPr>
              <w:t>Population Cycles</w:t>
            </w:r>
          </w:p>
          <w:p w14:paraId="5562464A" w14:textId="51579C21" w:rsidR="004B261F" w:rsidRPr="004B261F" w:rsidRDefault="004B261F" w:rsidP="001236FE">
            <w:r w:rsidRPr="004B261F">
              <w:t>Chapter 53.5 (p. 1186-1186)</w:t>
            </w:r>
          </w:p>
          <w:p w14:paraId="3713E1A2" w14:textId="77777777" w:rsidR="004B261F" w:rsidRPr="004B261F" w:rsidRDefault="004B261F" w:rsidP="001236FE"/>
          <w:p w14:paraId="3BFC95AF" w14:textId="64073469" w:rsidR="007669C3" w:rsidRPr="004B261F" w:rsidRDefault="007669C3" w:rsidP="001236FE">
            <w:pPr>
              <w:rPr>
                <w:b/>
              </w:rPr>
            </w:pPr>
            <w:r w:rsidRPr="004B261F">
              <w:rPr>
                <w:b/>
              </w:rPr>
              <w:t>Case Studies</w:t>
            </w:r>
          </w:p>
          <w:p w14:paraId="0372982F" w14:textId="77777777" w:rsidR="007669C3" w:rsidRPr="004B261F" w:rsidRDefault="007669C3" w:rsidP="001236FE">
            <w:r w:rsidRPr="004B261F">
              <w:t>Figure 52.20 (p.1165)</w:t>
            </w:r>
          </w:p>
          <w:p w14:paraId="5E44F619" w14:textId="628CBF3C" w:rsidR="007669C3" w:rsidRPr="004B261F" w:rsidRDefault="007669C3" w:rsidP="001236FE">
            <w:r w:rsidRPr="004B261F">
              <w:t>Figure 53.2 (p.1171)</w:t>
            </w:r>
          </w:p>
          <w:p w14:paraId="79A62B16" w14:textId="76CFDC81" w:rsidR="007669C3" w:rsidRPr="004B261F" w:rsidRDefault="007669C3" w:rsidP="001236FE">
            <w:r w:rsidRPr="004B261F">
              <w:t>Figure 53.13 (p.1180)</w:t>
            </w:r>
          </w:p>
          <w:p w14:paraId="41794AE0" w14:textId="653A4545" w:rsidR="004B261F" w:rsidRPr="004B261F" w:rsidRDefault="004B261F" w:rsidP="001236FE">
            <w:r w:rsidRPr="004B261F">
              <w:t>Figure 54.11 (p.1201)</w:t>
            </w:r>
          </w:p>
          <w:p w14:paraId="2E385D14" w14:textId="144BD379" w:rsidR="00316734" w:rsidRPr="004B261F" w:rsidRDefault="007669C3" w:rsidP="001236FE">
            <w:r w:rsidRPr="004B261F">
              <w:t>Figure 54.17 (p.1205)</w:t>
            </w:r>
          </w:p>
          <w:p w14:paraId="0780565D" w14:textId="77777777" w:rsidR="004B261F" w:rsidRDefault="004B261F" w:rsidP="001236FE">
            <w:r w:rsidRPr="004B261F">
              <w:t>Figure 55.8 (p.1223)</w:t>
            </w:r>
          </w:p>
          <w:p w14:paraId="6481F6CF" w14:textId="437D0512" w:rsidR="007669C3" w:rsidRPr="007669C3" w:rsidRDefault="007669C3" w:rsidP="001236FE">
            <w:pPr>
              <w:rPr>
                <w:b/>
              </w:rPr>
            </w:pPr>
          </w:p>
        </w:tc>
        <w:tc>
          <w:tcPr>
            <w:tcW w:w="2924" w:type="dxa"/>
          </w:tcPr>
          <w:p w14:paraId="29002715" w14:textId="77777777" w:rsidR="00316734" w:rsidRDefault="00AF2EC3" w:rsidP="001236FE">
            <w:hyperlink r:id="rId34" w:history="1">
              <w:r w:rsidR="00461420" w:rsidRPr="00461420">
                <w:rPr>
                  <w:rStyle w:val="Hyperlink"/>
                </w:rPr>
                <w:t>Ecosystems</w:t>
              </w:r>
            </w:hyperlink>
          </w:p>
          <w:p w14:paraId="05E80C93" w14:textId="77777777" w:rsidR="000761CE" w:rsidRDefault="000761CE" w:rsidP="001236FE"/>
          <w:p w14:paraId="550EC694" w14:textId="77777777" w:rsidR="000761CE" w:rsidRDefault="00AF2EC3" w:rsidP="001236FE">
            <w:hyperlink r:id="rId35" w:history="1">
              <w:r w:rsidR="000761CE" w:rsidRPr="000761CE">
                <w:rPr>
                  <w:rStyle w:val="Hyperlink"/>
                </w:rPr>
                <w:t>Ecosystem Change</w:t>
              </w:r>
            </w:hyperlink>
          </w:p>
          <w:p w14:paraId="32E50AE3" w14:textId="77777777" w:rsidR="00167850" w:rsidRDefault="00167850" w:rsidP="001236FE"/>
          <w:p w14:paraId="68E65C48" w14:textId="17DF7F42" w:rsidR="00167850" w:rsidRPr="002E5028" w:rsidRDefault="00AF2EC3" w:rsidP="001236FE">
            <w:hyperlink r:id="rId36" w:history="1">
              <w:r w:rsidR="00167850" w:rsidRPr="00167850">
                <w:rPr>
                  <w:rStyle w:val="Hyperlink"/>
                </w:rPr>
                <w:t>Natural Ecosystem Change</w:t>
              </w:r>
            </w:hyperlink>
          </w:p>
        </w:tc>
      </w:tr>
      <w:tr w:rsidR="00D70005" w:rsidRPr="002E5028" w14:paraId="0CCC8ECE" w14:textId="77777777" w:rsidTr="004E61C8">
        <w:trPr>
          <w:trHeight w:val="386"/>
        </w:trPr>
        <w:tc>
          <w:tcPr>
            <w:tcW w:w="8769" w:type="dxa"/>
            <w:gridSpan w:val="3"/>
          </w:tcPr>
          <w:p w14:paraId="1AF06E01" w14:textId="375F802F" w:rsidR="00316734" w:rsidRPr="002E5028" w:rsidRDefault="00316734" w:rsidP="001236F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Mathematical models and graphical representations are used to illustrate population growth patterns and interactions.</w:t>
            </w:r>
          </w:p>
          <w:p w14:paraId="14B8DE9A" w14:textId="77777777" w:rsidR="00316734" w:rsidRPr="002E5028" w:rsidRDefault="00316734" w:rsidP="001236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Reproduction without constraints results in the exponential growth of a population.</w:t>
            </w:r>
          </w:p>
          <w:p w14:paraId="1340834E" w14:textId="77777777" w:rsidR="00316734" w:rsidRPr="002E5028" w:rsidRDefault="00316734" w:rsidP="001236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A population can produce a density of individuals that exceeds the system’s resource availability.</w:t>
            </w:r>
          </w:p>
          <w:p w14:paraId="2CF9F425" w14:textId="77777777" w:rsidR="00316734" w:rsidRPr="002E5028" w:rsidRDefault="00316734" w:rsidP="001236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As limits to growth due to density-dependent and density- independent factors are imposed, a logistic growth model generally ensues.</w:t>
            </w:r>
          </w:p>
          <w:p w14:paraId="59C8BCE0" w14:textId="0C17FABF" w:rsidR="00D70005" w:rsidRPr="002E5028" w:rsidRDefault="00316734" w:rsidP="001236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Demographics data with respect to age distributions and fecundity can be used to study human populations.</w:t>
            </w:r>
          </w:p>
        </w:tc>
        <w:tc>
          <w:tcPr>
            <w:tcW w:w="2923" w:type="dxa"/>
          </w:tcPr>
          <w:p w14:paraId="6D21E9D0" w14:textId="3C7967E7" w:rsidR="00D70005" w:rsidRPr="002E5028" w:rsidRDefault="003F24F1" w:rsidP="001236FE">
            <w:pPr>
              <w:rPr>
                <w:b/>
              </w:rPr>
            </w:pPr>
            <w:r w:rsidRPr="002E5028">
              <w:rPr>
                <w:b/>
              </w:rPr>
              <w:t>Density, Dispersion &amp; Demographics</w:t>
            </w:r>
          </w:p>
          <w:p w14:paraId="328BBF18" w14:textId="77777777" w:rsidR="003F24F1" w:rsidRPr="002E5028" w:rsidRDefault="003F24F1" w:rsidP="001236FE">
            <w:r w:rsidRPr="002E5028">
              <w:t>Chapter 53.1 (p.1170-1175)</w:t>
            </w:r>
          </w:p>
          <w:p w14:paraId="7187FBE5" w14:textId="77777777" w:rsidR="001236FE" w:rsidRPr="002E5028" w:rsidRDefault="001236FE" w:rsidP="001236FE">
            <w:pPr>
              <w:rPr>
                <w:b/>
              </w:rPr>
            </w:pPr>
          </w:p>
          <w:p w14:paraId="3CEEEA31" w14:textId="77777777" w:rsidR="003F24F1" w:rsidRPr="002E5028" w:rsidRDefault="003F24F1" w:rsidP="001236FE">
            <w:pPr>
              <w:rPr>
                <w:b/>
              </w:rPr>
            </w:pPr>
            <w:r w:rsidRPr="002E5028">
              <w:rPr>
                <w:b/>
              </w:rPr>
              <w:t>Exponential Growth Model</w:t>
            </w:r>
          </w:p>
          <w:p w14:paraId="40BCF064" w14:textId="77777777" w:rsidR="003F24F1" w:rsidRPr="002E5028" w:rsidRDefault="003F24F1" w:rsidP="001236FE">
            <w:r w:rsidRPr="002E5028">
              <w:t>Chapter 53.2 (p.1175-1177)</w:t>
            </w:r>
          </w:p>
          <w:p w14:paraId="08D77409" w14:textId="77777777" w:rsidR="001236FE" w:rsidRPr="002E5028" w:rsidRDefault="001236FE" w:rsidP="001236FE"/>
          <w:p w14:paraId="573587C8" w14:textId="77777777" w:rsidR="003F24F1" w:rsidRPr="002E5028" w:rsidRDefault="003F24F1" w:rsidP="001236FE">
            <w:pPr>
              <w:rPr>
                <w:b/>
              </w:rPr>
            </w:pPr>
            <w:r w:rsidRPr="002E5028">
              <w:rPr>
                <w:b/>
              </w:rPr>
              <w:t>Logistic Growth Model</w:t>
            </w:r>
          </w:p>
          <w:p w14:paraId="4C8B29DA" w14:textId="77777777" w:rsidR="003F24F1" w:rsidRPr="002E5028" w:rsidRDefault="003F24F1" w:rsidP="001236FE">
            <w:r w:rsidRPr="002E5028">
              <w:t>Chapter 53.3 (p.1177-1179)</w:t>
            </w:r>
          </w:p>
          <w:p w14:paraId="11D16CF6" w14:textId="77777777" w:rsidR="001236FE" w:rsidRPr="002E5028" w:rsidRDefault="001236FE" w:rsidP="001236FE"/>
          <w:p w14:paraId="2A4DC7E6" w14:textId="44F3999D" w:rsidR="001236FE" w:rsidRPr="002E5028" w:rsidRDefault="001236FE" w:rsidP="001236FE">
            <w:pPr>
              <w:rPr>
                <w:b/>
              </w:rPr>
            </w:pPr>
            <w:r w:rsidRPr="002E5028">
              <w:rPr>
                <w:b/>
              </w:rPr>
              <w:t>Density Dependent &amp; Independent Factors</w:t>
            </w:r>
          </w:p>
          <w:p w14:paraId="1C268DB0" w14:textId="77777777" w:rsidR="001236FE" w:rsidRPr="002E5028" w:rsidRDefault="001236FE" w:rsidP="001236FE">
            <w:r w:rsidRPr="002E5028">
              <w:t>Chapter 53.5 (p.1182-1187)</w:t>
            </w:r>
          </w:p>
          <w:p w14:paraId="08CBECB1" w14:textId="77777777" w:rsidR="001236FE" w:rsidRPr="002E5028" w:rsidRDefault="001236FE" w:rsidP="001236FE"/>
          <w:p w14:paraId="5058E2D7" w14:textId="4E0269B2" w:rsidR="001236FE" w:rsidRPr="002E5028" w:rsidRDefault="001236FE" w:rsidP="001236FE">
            <w:pPr>
              <w:rPr>
                <w:b/>
              </w:rPr>
            </w:pPr>
            <w:r w:rsidRPr="002E5028">
              <w:rPr>
                <w:b/>
              </w:rPr>
              <w:t>Human Population Growth</w:t>
            </w:r>
          </w:p>
          <w:p w14:paraId="0502C887" w14:textId="0176E986" w:rsidR="001236FE" w:rsidRPr="002E5028" w:rsidRDefault="001236FE" w:rsidP="001236FE">
            <w:r w:rsidRPr="002E5028">
              <w:t>Chapter 53.6 (p.1187-1191)</w:t>
            </w:r>
          </w:p>
        </w:tc>
        <w:tc>
          <w:tcPr>
            <w:tcW w:w="2924" w:type="dxa"/>
          </w:tcPr>
          <w:p w14:paraId="23D27F8E" w14:textId="77777777" w:rsidR="00D70005" w:rsidRDefault="00AF2EC3" w:rsidP="001236FE">
            <w:hyperlink r:id="rId37" w:history="1">
              <w:r w:rsidR="00511CC0" w:rsidRPr="00511CC0">
                <w:rPr>
                  <w:rStyle w:val="Hyperlink"/>
                </w:rPr>
                <w:t>Communities</w:t>
              </w:r>
            </w:hyperlink>
          </w:p>
          <w:p w14:paraId="5D743DE8" w14:textId="77777777" w:rsidR="009C6C34" w:rsidRDefault="009C6C34" w:rsidP="001236FE"/>
          <w:p w14:paraId="4E6215A5" w14:textId="77777777" w:rsidR="009C6C34" w:rsidRDefault="00AF2EC3" w:rsidP="001236FE">
            <w:hyperlink r:id="rId38" w:history="1">
              <w:r w:rsidR="009C6C34" w:rsidRPr="002474DC">
                <w:rPr>
                  <w:rStyle w:val="Hyperlink"/>
                </w:rPr>
                <w:t>Populations</w:t>
              </w:r>
            </w:hyperlink>
          </w:p>
          <w:p w14:paraId="23E54A5D" w14:textId="77777777" w:rsidR="00167850" w:rsidRDefault="00167850" w:rsidP="001236FE"/>
          <w:p w14:paraId="7EEA62F1" w14:textId="77777777" w:rsidR="00167850" w:rsidRDefault="00AF2EC3" w:rsidP="001236FE">
            <w:hyperlink r:id="rId39" w:history="1">
              <w:r w:rsidR="00167850" w:rsidRPr="00167850">
                <w:rPr>
                  <w:rStyle w:val="Hyperlink"/>
                </w:rPr>
                <w:t>Population Ecology</w:t>
              </w:r>
            </w:hyperlink>
          </w:p>
          <w:p w14:paraId="00E2A506" w14:textId="77777777" w:rsidR="008C3601" w:rsidRDefault="008C3601" w:rsidP="001236FE"/>
          <w:p w14:paraId="4732404B" w14:textId="2A1D492E" w:rsidR="008C3601" w:rsidRDefault="00AF2EC3" w:rsidP="001236FE">
            <w:hyperlink r:id="rId40" w:history="1">
              <w:r w:rsidR="007D1151" w:rsidRPr="007D1151">
                <w:rPr>
                  <w:rStyle w:val="Hyperlink"/>
                </w:rPr>
                <w:t>Exponential Growth</w:t>
              </w:r>
            </w:hyperlink>
          </w:p>
          <w:p w14:paraId="408D25F4" w14:textId="77777777" w:rsidR="007D1151" w:rsidRDefault="007D1151" w:rsidP="001236FE"/>
          <w:p w14:paraId="47A964BF" w14:textId="5BA764CD" w:rsidR="008C3601" w:rsidRDefault="00AF2EC3" w:rsidP="001236FE">
            <w:hyperlink r:id="rId41" w:history="1">
              <w:r w:rsidR="007D1151" w:rsidRPr="007D1151">
                <w:rPr>
                  <w:rStyle w:val="Hyperlink"/>
                </w:rPr>
                <w:t>Logistic Growth</w:t>
              </w:r>
            </w:hyperlink>
          </w:p>
          <w:p w14:paraId="56D38CC7" w14:textId="3FB1C015" w:rsidR="008C3601" w:rsidRPr="002E5028" w:rsidRDefault="008C3601" w:rsidP="001236FE"/>
        </w:tc>
      </w:tr>
      <w:tr w:rsidR="00316734" w:rsidRPr="002E5028" w14:paraId="0DFC9920" w14:textId="77777777" w:rsidTr="004E61C8">
        <w:tc>
          <w:tcPr>
            <w:tcW w:w="14616" w:type="dxa"/>
            <w:gridSpan w:val="5"/>
            <w:shd w:val="clear" w:color="auto" w:fill="632423" w:themeFill="accent2" w:themeFillShade="80"/>
          </w:tcPr>
          <w:p w14:paraId="501D4568" w14:textId="10739E54" w:rsidR="00316734" w:rsidRPr="002E5028" w:rsidRDefault="00316734"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lastRenderedPageBreak/>
              <w:t xml:space="preserve">EK 4.A.6:  </w:t>
            </w:r>
            <w:r w:rsidRPr="002E5028">
              <w:rPr>
                <w:rFonts w:cs="Helvetica"/>
                <w:b/>
                <w:color w:val="FFFFFF" w:themeColor="background1"/>
              </w:rPr>
              <w:t>Interactions among living systems and with their environment result in the movement of matter and energy.</w:t>
            </w:r>
          </w:p>
        </w:tc>
      </w:tr>
      <w:tr w:rsidR="00461420" w:rsidRPr="002E5028" w14:paraId="2379448E" w14:textId="77777777" w:rsidTr="004E61C8">
        <w:trPr>
          <w:trHeight w:val="386"/>
        </w:trPr>
        <w:tc>
          <w:tcPr>
            <w:tcW w:w="8769" w:type="dxa"/>
            <w:gridSpan w:val="3"/>
          </w:tcPr>
          <w:p w14:paraId="7140005E" w14:textId="1444A969" w:rsidR="00461420" w:rsidRPr="002E5028" w:rsidRDefault="00461420" w:rsidP="001236F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Energy flows, but matter is recycled.</w:t>
            </w:r>
          </w:p>
        </w:tc>
        <w:tc>
          <w:tcPr>
            <w:tcW w:w="2923" w:type="dxa"/>
          </w:tcPr>
          <w:p w14:paraId="72070034" w14:textId="77777777" w:rsidR="00461420" w:rsidRPr="002E5028" w:rsidRDefault="00461420" w:rsidP="001236FE">
            <w:pPr>
              <w:rPr>
                <w:b/>
              </w:rPr>
            </w:pPr>
            <w:r w:rsidRPr="002E5028">
              <w:rPr>
                <w:b/>
              </w:rPr>
              <w:t>Energy Flow &amp; Chemical Cycles</w:t>
            </w:r>
          </w:p>
          <w:p w14:paraId="37200D6B" w14:textId="77777777" w:rsidR="00461420" w:rsidRPr="002E5028" w:rsidRDefault="00461420" w:rsidP="001236FE">
            <w:r w:rsidRPr="002E5028">
              <w:t>Chapter 55.1 (p.1219-1220)</w:t>
            </w:r>
          </w:p>
          <w:p w14:paraId="4E2234EA" w14:textId="77777777" w:rsidR="00461420" w:rsidRPr="002E5028" w:rsidRDefault="00461420" w:rsidP="001236FE">
            <w:r w:rsidRPr="002E5028">
              <w:t>Figure 55.4 (p.1220)</w:t>
            </w:r>
          </w:p>
          <w:p w14:paraId="7CC6F58E" w14:textId="77777777" w:rsidR="00461420" w:rsidRPr="002E5028" w:rsidRDefault="00461420" w:rsidP="001236FE">
            <w:r w:rsidRPr="002E5028">
              <w:t>Figure 55.14 (p.1228-1229)</w:t>
            </w:r>
          </w:p>
          <w:p w14:paraId="3F5B1707" w14:textId="77777777" w:rsidR="00461420" w:rsidRPr="002E5028" w:rsidRDefault="00461420" w:rsidP="001236FE"/>
        </w:tc>
        <w:tc>
          <w:tcPr>
            <w:tcW w:w="2924" w:type="dxa"/>
            <w:vMerge w:val="restart"/>
          </w:tcPr>
          <w:p w14:paraId="12424333" w14:textId="77777777" w:rsidR="00461420" w:rsidRDefault="00AF2EC3" w:rsidP="001236FE">
            <w:hyperlink r:id="rId42" w:history="1">
              <w:r w:rsidR="00461420" w:rsidRPr="00461420">
                <w:rPr>
                  <w:rStyle w:val="Hyperlink"/>
                </w:rPr>
                <w:t>Ecosystems</w:t>
              </w:r>
            </w:hyperlink>
          </w:p>
          <w:p w14:paraId="1318C1F7" w14:textId="77777777" w:rsidR="00011E05" w:rsidRDefault="00011E05" w:rsidP="001236FE"/>
          <w:p w14:paraId="248F2B35" w14:textId="37D5CA51" w:rsidR="00011E05" w:rsidRPr="002E5028" w:rsidRDefault="00AF2EC3" w:rsidP="001236FE">
            <w:hyperlink r:id="rId43" w:history="1">
              <w:r w:rsidR="00011E05" w:rsidRPr="00011E05">
                <w:rPr>
                  <w:rStyle w:val="Hyperlink"/>
                </w:rPr>
                <w:t>Energy Flow in Ecosystems</w:t>
              </w:r>
            </w:hyperlink>
          </w:p>
        </w:tc>
      </w:tr>
      <w:tr w:rsidR="00461420" w:rsidRPr="004B261F" w14:paraId="1582B2AF" w14:textId="77777777" w:rsidTr="004E61C8">
        <w:trPr>
          <w:trHeight w:val="971"/>
        </w:trPr>
        <w:tc>
          <w:tcPr>
            <w:tcW w:w="8769" w:type="dxa"/>
            <w:gridSpan w:val="3"/>
          </w:tcPr>
          <w:p w14:paraId="1E9C6E43" w14:textId="77777777" w:rsidR="00461420" w:rsidRDefault="00461420" w:rsidP="00E62E3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Changes in regional and global climates and in atmospheric composition influence patterns of primary productivity.</w:t>
            </w:r>
          </w:p>
          <w:p w14:paraId="065E186E" w14:textId="316C3B88" w:rsidR="00461420" w:rsidRPr="00E62E37" w:rsidRDefault="00461420" w:rsidP="00E62E3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val="restart"/>
          </w:tcPr>
          <w:p w14:paraId="7480107B" w14:textId="77777777" w:rsidR="00461420" w:rsidRPr="004B261F" w:rsidRDefault="00461420" w:rsidP="006978AE">
            <w:pPr>
              <w:rPr>
                <w:b/>
              </w:rPr>
            </w:pPr>
            <w:r w:rsidRPr="004B261F">
              <w:rPr>
                <w:b/>
              </w:rPr>
              <w:t>Primary Productions in Ecosystems</w:t>
            </w:r>
          </w:p>
          <w:p w14:paraId="700541E1" w14:textId="77777777" w:rsidR="00461420" w:rsidRPr="004B261F" w:rsidRDefault="00461420" w:rsidP="006978AE">
            <w:r w:rsidRPr="004B261F">
              <w:t>Chapter 55.2 (p.1220-1225)</w:t>
            </w:r>
          </w:p>
          <w:p w14:paraId="14BD570B" w14:textId="77777777" w:rsidR="00461420" w:rsidRPr="004B261F" w:rsidRDefault="00461420" w:rsidP="006978AE"/>
          <w:p w14:paraId="3EC0EFAD" w14:textId="77777777" w:rsidR="00461420" w:rsidRPr="004B261F" w:rsidRDefault="00461420" w:rsidP="006978AE">
            <w:pPr>
              <w:rPr>
                <w:b/>
              </w:rPr>
            </w:pPr>
            <w:r w:rsidRPr="004B261F">
              <w:rPr>
                <w:b/>
              </w:rPr>
              <w:t>Energy Transfer</w:t>
            </w:r>
          </w:p>
          <w:p w14:paraId="2034A4A1" w14:textId="77777777" w:rsidR="00461420" w:rsidRDefault="00461420" w:rsidP="006978AE">
            <w:r w:rsidRPr="004B261F">
              <w:t>Chapter 55.3 (p.1225-1226)</w:t>
            </w:r>
          </w:p>
          <w:p w14:paraId="62DBDD3F" w14:textId="0AB79FE9" w:rsidR="00461420" w:rsidRPr="004B261F" w:rsidRDefault="00461420" w:rsidP="006978AE"/>
        </w:tc>
        <w:tc>
          <w:tcPr>
            <w:tcW w:w="2924" w:type="dxa"/>
            <w:vMerge/>
          </w:tcPr>
          <w:p w14:paraId="27C396F3" w14:textId="12A7EAE7" w:rsidR="00461420" w:rsidRPr="004B261F" w:rsidRDefault="00461420" w:rsidP="001236FE"/>
        </w:tc>
      </w:tr>
      <w:tr w:rsidR="00461420" w:rsidRPr="004B261F" w14:paraId="748CD61C" w14:textId="77777777" w:rsidTr="004E61C8">
        <w:trPr>
          <w:trHeight w:val="890"/>
        </w:trPr>
        <w:tc>
          <w:tcPr>
            <w:tcW w:w="8769" w:type="dxa"/>
            <w:gridSpan w:val="3"/>
          </w:tcPr>
          <w:p w14:paraId="723EB589" w14:textId="77777777" w:rsidR="00461420" w:rsidRDefault="00461420" w:rsidP="00E62E3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Organisms within food webs and food chains interact.</w:t>
            </w:r>
          </w:p>
          <w:p w14:paraId="19818D54" w14:textId="5E709335" w:rsidR="00461420" w:rsidRPr="00E62E37" w:rsidRDefault="00461420" w:rsidP="00E62E3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tcPr>
          <w:p w14:paraId="1A179BCC" w14:textId="0EDDF802" w:rsidR="00461420" w:rsidRPr="004B261F" w:rsidRDefault="00461420" w:rsidP="006978AE"/>
        </w:tc>
        <w:tc>
          <w:tcPr>
            <w:tcW w:w="2924" w:type="dxa"/>
            <w:vMerge/>
          </w:tcPr>
          <w:p w14:paraId="16C09124" w14:textId="77777777" w:rsidR="00461420" w:rsidRPr="004B261F" w:rsidRDefault="00461420" w:rsidP="001236FE"/>
        </w:tc>
      </w:tr>
      <w:tr w:rsidR="00461420" w:rsidRPr="002E5028" w14:paraId="62A828DB" w14:textId="77777777" w:rsidTr="004E61C8">
        <w:trPr>
          <w:trHeight w:val="890"/>
        </w:trPr>
        <w:tc>
          <w:tcPr>
            <w:tcW w:w="8769" w:type="dxa"/>
            <w:gridSpan w:val="3"/>
          </w:tcPr>
          <w:p w14:paraId="6AC7479F" w14:textId="77777777" w:rsidR="00461420" w:rsidRDefault="00461420" w:rsidP="001236F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Food webs and food chains are dependent on primary productivity.</w:t>
            </w:r>
          </w:p>
          <w:p w14:paraId="5A9E1011" w14:textId="6E3657B4" w:rsidR="00461420" w:rsidRPr="004B261F" w:rsidRDefault="00461420" w:rsidP="00E62E3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tcPr>
          <w:p w14:paraId="7CDB3410" w14:textId="0FB3FF52" w:rsidR="00461420" w:rsidRPr="002E5028" w:rsidRDefault="00461420" w:rsidP="006978AE"/>
        </w:tc>
        <w:tc>
          <w:tcPr>
            <w:tcW w:w="2924" w:type="dxa"/>
            <w:vMerge/>
          </w:tcPr>
          <w:p w14:paraId="00694C7E" w14:textId="77777777" w:rsidR="00461420" w:rsidRPr="002E5028" w:rsidRDefault="00461420" w:rsidP="001236FE"/>
        </w:tc>
      </w:tr>
      <w:tr w:rsidR="00D70005" w:rsidRPr="002E5028" w14:paraId="2ECB3E0C" w14:textId="77777777" w:rsidTr="004E61C8">
        <w:trPr>
          <w:trHeight w:val="3050"/>
        </w:trPr>
        <w:tc>
          <w:tcPr>
            <w:tcW w:w="8769" w:type="dxa"/>
            <w:gridSpan w:val="3"/>
          </w:tcPr>
          <w:p w14:paraId="1AC86A01" w14:textId="67F7E75D" w:rsidR="00316734" w:rsidRPr="004B261F" w:rsidRDefault="00316734" w:rsidP="001236F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Models allow the prediction of the impact of change in biotic and abiotic factors.</w:t>
            </w:r>
          </w:p>
          <w:p w14:paraId="159759AB" w14:textId="6871E8EB" w:rsidR="00316734" w:rsidRPr="004B261F" w:rsidRDefault="00316734" w:rsidP="001236F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Competition for resources and other factors limits growth and can be described by the logistic model.</w:t>
            </w:r>
          </w:p>
          <w:p w14:paraId="6DE675A0" w14:textId="137B4170" w:rsidR="00D70005" w:rsidRPr="004B261F" w:rsidRDefault="00316734" w:rsidP="001236F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B261F">
              <w:rPr>
                <w:rFonts w:cs="Helvetica"/>
                <w:color w:val="000000"/>
              </w:rPr>
              <w:t>Competition for resources, territoriality, health, predation, accumulation of wastes and other factors contribute to density- dependent population regulation.</w:t>
            </w:r>
          </w:p>
        </w:tc>
        <w:tc>
          <w:tcPr>
            <w:tcW w:w="2923" w:type="dxa"/>
          </w:tcPr>
          <w:p w14:paraId="6293A25E" w14:textId="77777777" w:rsidR="004B261F" w:rsidRPr="004B261F" w:rsidRDefault="004B261F" w:rsidP="004B261F">
            <w:pPr>
              <w:rPr>
                <w:b/>
              </w:rPr>
            </w:pPr>
            <w:r w:rsidRPr="004B261F">
              <w:rPr>
                <w:b/>
              </w:rPr>
              <w:t>Exponential Growth Model</w:t>
            </w:r>
          </w:p>
          <w:p w14:paraId="54C8EAE1" w14:textId="77777777" w:rsidR="004B261F" w:rsidRPr="004B261F" w:rsidRDefault="004B261F" w:rsidP="004B261F">
            <w:r w:rsidRPr="004B261F">
              <w:t>Chapter 53.2 (p.1175-1177)</w:t>
            </w:r>
          </w:p>
          <w:p w14:paraId="3AE7A7CF" w14:textId="77777777" w:rsidR="004B261F" w:rsidRPr="004B261F" w:rsidRDefault="004B261F" w:rsidP="004B261F"/>
          <w:p w14:paraId="641D8385" w14:textId="77777777" w:rsidR="004B261F" w:rsidRPr="004B261F" w:rsidRDefault="004B261F" w:rsidP="004B261F">
            <w:pPr>
              <w:rPr>
                <w:b/>
              </w:rPr>
            </w:pPr>
            <w:r w:rsidRPr="004B261F">
              <w:rPr>
                <w:b/>
              </w:rPr>
              <w:t>Logistic Growth Model</w:t>
            </w:r>
          </w:p>
          <w:p w14:paraId="5B4B5E8E" w14:textId="77777777" w:rsidR="004B261F" w:rsidRPr="004B261F" w:rsidRDefault="004B261F" w:rsidP="004B261F">
            <w:r w:rsidRPr="004B261F">
              <w:t>Chapter 53.3 (p.1177-1179)</w:t>
            </w:r>
          </w:p>
          <w:p w14:paraId="7577543C" w14:textId="77777777" w:rsidR="004B261F" w:rsidRPr="004B261F" w:rsidRDefault="004B261F" w:rsidP="004B261F"/>
          <w:p w14:paraId="7DE77C27" w14:textId="77777777" w:rsidR="004B261F" w:rsidRPr="004B261F" w:rsidRDefault="004B261F" w:rsidP="004B261F">
            <w:pPr>
              <w:rPr>
                <w:b/>
              </w:rPr>
            </w:pPr>
            <w:r w:rsidRPr="004B261F">
              <w:rPr>
                <w:b/>
              </w:rPr>
              <w:t>Density Dependent &amp; Independent Factors</w:t>
            </w:r>
          </w:p>
          <w:p w14:paraId="3492D5D6" w14:textId="77777777" w:rsidR="004B261F" w:rsidRPr="002E5028" w:rsidRDefault="004B261F" w:rsidP="004B261F">
            <w:r w:rsidRPr="004B261F">
              <w:t>Chapter 53.5 (p.1182-1187)</w:t>
            </w:r>
          </w:p>
          <w:p w14:paraId="3D3B6EAA" w14:textId="77777777" w:rsidR="00D70005" w:rsidRPr="002E5028" w:rsidRDefault="00D70005" w:rsidP="001236FE"/>
        </w:tc>
        <w:tc>
          <w:tcPr>
            <w:tcW w:w="2924" w:type="dxa"/>
          </w:tcPr>
          <w:p w14:paraId="3F4623F8" w14:textId="00DEC820" w:rsidR="00461420" w:rsidRDefault="00AF2EC3" w:rsidP="001236FE">
            <w:hyperlink r:id="rId44" w:history="1">
              <w:r w:rsidR="00461420" w:rsidRPr="00511CC0">
                <w:rPr>
                  <w:rStyle w:val="Hyperlink"/>
                </w:rPr>
                <w:t>Communities</w:t>
              </w:r>
            </w:hyperlink>
          </w:p>
          <w:p w14:paraId="7DB01DBB" w14:textId="77777777" w:rsidR="00461420" w:rsidRDefault="00461420" w:rsidP="001236FE"/>
          <w:p w14:paraId="2C114D32" w14:textId="114ECD30" w:rsidR="00D70005" w:rsidRPr="002E5028" w:rsidRDefault="00AF2EC3" w:rsidP="001236FE">
            <w:hyperlink r:id="rId45" w:history="1">
              <w:r w:rsidR="00461420" w:rsidRPr="00461420">
                <w:rPr>
                  <w:rStyle w:val="Hyperlink"/>
                </w:rPr>
                <w:t>Ecosystems</w:t>
              </w:r>
            </w:hyperlink>
          </w:p>
        </w:tc>
      </w:tr>
      <w:tr w:rsidR="00D70005" w:rsidRPr="002E5028" w14:paraId="699F3BF1" w14:textId="77777777" w:rsidTr="004E61C8">
        <w:trPr>
          <w:trHeight w:val="2600"/>
        </w:trPr>
        <w:tc>
          <w:tcPr>
            <w:tcW w:w="8769" w:type="dxa"/>
            <w:gridSpan w:val="3"/>
          </w:tcPr>
          <w:p w14:paraId="0754AB87" w14:textId="77777777" w:rsidR="00316734" w:rsidRPr="002E5028" w:rsidRDefault="00316734" w:rsidP="001236F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Human activities impact ecosystems on local, regional and global scales.</w:t>
            </w:r>
          </w:p>
          <w:p w14:paraId="56450247" w14:textId="77777777" w:rsidR="00316734" w:rsidRPr="002E5028" w:rsidRDefault="00316734" w:rsidP="001236FE">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As human populations have increased in numbers, their impact on habitats for other species have been magnified.</w:t>
            </w:r>
          </w:p>
          <w:p w14:paraId="30754C63" w14:textId="77777777" w:rsidR="00316734" w:rsidRPr="002E5028" w:rsidRDefault="00316734" w:rsidP="001236FE">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In turn, this has often reduced the population size of the affected species and resulted in habitat destruction and, in some cases, the extinction of species.</w:t>
            </w:r>
          </w:p>
          <w:p w14:paraId="4D93FF28" w14:textId="77777777" w:rsidR="00D70005" w:rsidRPr="002E5028" w:rsidRDefault="00D70005" w:rsidP="001236F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tcPr>
          <w:p w14:paraId="00544781" w14:textId="77777777" w:rsidR="008762D6" w:rsidRPr="00D627CF" w:rsidRDefault="008762D6" w:rsidP="008762D6">
            <w:pPr>
              <w:rPr>
                <w:b/>
              </w:rPr>
            </w:pPr>
            <w:r w:rsidRPr="00D627CF">
              <w:rPr>
                <w:b/>
              </w:rPr>
              <w:t>Human Activities Threaten Biodiversity</w:t>
            </w:r>
          </w:p>
          <w:p w14:paraId="3C47E134" w14:textId="77777777" w:rsidR="008762D6" w:rsidRDefault="008762D6" w:rsidP="008762D6">
            <w:r>
              <w:t>Chapter 56.1 (p.1239-1244)</w:t>
            </w:r>
          </w:p>
          <w:p w14:paraId="2C974A5B" w14:textId="77777777" w:rsidR="008762D6" w:rsidRDefault="008762D6" w:rsidP="008762D6"/>
          <w:p w14:paraId="430C4B57" w14:textId="77777777" w:rsidR="008762D6" w:rsidRPr="00D627CF" w:rsidRDefault="008762D6" w:rsidP="008762D6">
            <w:pPr>
              <w:rPr>
                <w:b/>
              </w:rPr>
            </w:pPr>
            <w:r w:rsidRPr="00D627CF">
              <w:rPr>
                <w:b/>
              </w:rPr>
              <w:t>Earth is Changing Rapidly Due to Human Activities</w:t>
            </w:r>
          </w:p>
          <w:p w14:paraId="7A6AE7FE" w14:textId="77777777" w:rsidR="00D70005" w:rsidRDefault="008762D6" w:rsidP="008762D6">
            <w:r>
              <w:t>Chapter 56.4 (p.1254-1260)</w:t>
            </w:r>
          </w:p>
          <w:p w14:paraId="41B08F9A" w14:textId="49B330FB" w:rsidR="008762D6" w:rsidRPr="002E5028" w:rsidRDefault="008762D6" w:rsidP="008762D6"/>
        </w:tc>
        <w:tc>
          <w:tcPr>
            <w:tcW w:w="2924" w:type="dxa"/>
          </w:tcPr>
          <w:p w14:paraId="7AD94DDD" w14:textId="77777777" w:rsidR="00D70005" w:rsidRDefault="00AF2EC3" w:rsidP="001236FE">
            <w:hyperlink r:id="rId46" w:history="1">
              <w:r w:rsidR="002474DC" w:rsidRPr="00461420">
                <w:rPr>
                  <w:rStyle w:val="Hyperlink"/>
                </w:rPr>
                <w:t>Ecosystems</w:t>
              </w:r>
            </w:hyperlink>
          </w:p>
          <w:p w14:paraId="7D8D05E0" w14:textId="77777777" w:rsidR="002474DC" w:rsidRDefault="002474DC" w:rsidP="001236FE"/>
          <w:p w14:paraId="6E379597" w14:textId="77777777" w:rsidR="002474DC" w:rsidRDefault="00AF2EC3" w:rsidP="001236FE">
            <w:hyperlink r:id="rId47" w:history="1">
              <w:r w:rsidR="002474DC" w:rsidRPr="002474DC">
                <w:rPr>
                  <w:rStyle w:val="Hyperlink"/>
                </w:rPr>
                <w:t>Populations</w:t>
              </w:r>
            </w:hyperlink>
          </w:p>
          <w:p w14:paraId="6572BB03" w14:textId="77777777" w:rsidR="00772628" w:rsidRDefault="00772628" w:rsidP="001236FE"/>
          <w:p w14:paraId="71EDAEE4" w14:textId="77777777" w:rsidR="00772628" w:rsidRDefault="00AF2EC3" w:rsidP="001236FE">
            <w:hyperlink r:id="rId48" w:history="1">
              <w:r w:rsidR="00772628" w:rsidRPr="00CE0C4C">
                <w:rPr>
                  <w:rStyle w:val="Hyperlink"/>
                </w:rPr>
                <w:t>Biodiversity</w:t>
              </w:r>
            </w:hyperlink>
          </w:p>
          <w:p w14:paraId="629118D6" w14:textId="77777777" w:rsidR="00167850" w:rsidRDefault="00167850" w:rsidP="001236FE"/>
          <w:p w14:paraId="7372C30C" w14:textId="14B1A67D" w:rsidR="00167850" w:rsidRDefault="00AF2EC3" w:rsidP="001236FE">
            <w:hyperlink r:id="rId49" w:history="1">
              <w:r w:rsidR="00167850" w:rsidRPr="00167850">
                <w:rPr>
                  <w:rStyle w:val="Hyperlink"/>
                </w:rPr>
                <w:t>Ecosystem Diversity</w:t>
              </w:r>
            </w:hyperlink>
          </w:p>
          <w:p w14:paraId="465B5DBC" w14:textId="77777777" w:rsidR="00167850" w:rsidRDefault="00167850" w:rsidP="001236FE"/>
          <w:p w14:paraId="2D81DA44" w14:textId="7D7D5759" w:rsidR="00167850" w:rsidRPr="002E5028" w:rsidRDefault="00167850" w:rsidP="001236FE"/>
        </w:tc>
      </w:tr>
      <w:tr w:rsidR="006E7854" w:rsidRPr="002E5028" w14:paraId="56548BBE" w14:textId="77777777" w:rsidTr="004E61C8">
        <w:tc>
          <w:tcPr>
            <w:tcW w:w="14616" w:type="dxa"/>
            <w:gridSpan w:val="5"/>
            <w:shd w:val="clear" w:color="auto" w:fill="632423" w:themeFill="accent2" w:themeFillShade="80"/>
          </w:tcPr>
          <w:p w14:paraId="044B42F6" w14:textId="029C93DB" w:rsidR="006E7854" w:rsidRPr="002E5028" w:rsidRDefault="006E7854"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lastRenderedPageBreak/>
              <w:t xml:space="preserve">EK 4.B.3:  </w:t>
            </w:r>
            <w:r w:rsidRPr="002E5028">
              <w:rPr>
                <w:rFonts w:cs="Helvetica"/>
                <w:b/>
                <w:color w:val="FFFFFF" w:themeColor="background1"/>
              </w:rPr>
              <w:t>Interactions between and within populations influence patterns of species distribution and abundance.</w:t>
            </w:r>
          </w:p>
        </w:tc>
      </w:tr>
      <w:tr w:rsidR="003A6948" w:rsidRPr="002E5028" w14:paraId="57B1A26C" w14:textId="77777777" w:rsidTr="004E61C8">
        <w:trPr>
          <w:trHeight w:val="386"/>
        </w:trPr>
        <w:tc>
          <w:tcPr>
            <w:tcW w:w="8769" w:type="dxa"/>
            <w:gridSpan w:val="3"/>
          </w:tcPr>
          <w:p w14:paraId="337007AA" w14:textId="77777777" w:rsidR="003A6948" w:rsidRPr="002E5028" w:rsidRDefault="003A6948" w:rsidP="001236F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Interactions between populations affect the distributions and abundance of populations.</w:t>
            </w:r>
          </w:p>
          <w:p w14:paraId="6BE2CEDC" w14:textId="77777777" w:rsidR="003A6948" w:rsidRPr="002E5028" w:rsidRDefault="003A6948" w:rsidP="001236FE">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Competition, parasitism, predation, mutualism and commensalism can affect population dynamics.</w:t>
            </w:r>
          </w:p>
          <w:p w14:paraId="7726C069" w14:textId="77777777" w:rsidR="003A6948" w:rsidRPr="002E5028" w:rsidRDefault="003A6948" w:rsidP="001236FE">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Relationships among interacting populations can be characterized by positive and negative effects, and can be modeled mathematically (predator/prey, epidemiological models, invasive species).</w:t>
            </w:r>
          </w:p>
          <w:p w14:paraId="44B23CAC" w14:textId="77777777" w:rsidR="003A6948" w:rsidRDefault="003A6948" w:rsidP="001236FE">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Many complex symbiotic relationships exist in an ecosystem, and feedback control systems play a role in the functioning of these ecosystems.</w:t>
            </w:r>
          </w:p>
          <w:p w14:paraId="6AB0D84F" w14:textId="77777777" w:rsidR="003A694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p w14:paraId="1689EE3B" w14:textId="69EC9C02" w:rsidR="003A6948" w:rsidRPr="002E502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23" w:type="dxa"/>
            <w:vMerge w:val="restart"/>
          </w:tcPr>
          <w:p w14:paraId="2A4506F4" w14:textId="77777777" w:rsidR="003A6948" w:rsidRPr="002E5028" w:rsidRDefault="003A6948" w:rsidP="001236FE">
            <w:pPr>
              <w:rPr>
                <w:b/>
              </w:rPr>
            </w:pPr>
            <w:r w:rsidRPr="002E5028">
              <w:rPr>
                <w:b/>
              </w:rPr>
              <w:t>Community Interactions</w:t>
            </w:r>
          </w:p>
          <w:p w14:paraId="31F3CC77" w14:textId="77777777" w:rsidR="003A6948" w:rsidRPr="002E5028" w:rsidRDefault="003A6948" w:rsidP="001236FE">
            <w:r w:rsidRPr="002E5028">
              <w:t>Chapter 54.1 (p.1194-1195)</w:t>
            </w:r>
          </w:p>
          <w:p w14:paraId="4484FE70" w14:textId="615F12FD" w:rsidR="003A6948" w:rsidRPr="002E5028" w:rsidRDefault="003A6948" w:rsidP="001236FE"/>
        </w:tc>
        <w:tc>
          <w:tcPr>
            <w:tcW w:w="2924" w:type="dxa"/>
            <w:vMerge w:val="restart"/>
          </w:tcPr>
          <w:p w14:paraId="1052A6E4" w14:textId="77777777" w:rsidR="003A6948" w:rsidRDefault="00AF2EC3" w:rsidP="001236FE">
            <w:hyperlink r:id="rId50" w:history="1">
              <w:r w:rsidR="00511CC0" w:rsidRPr="00511CC0">
                <w:rPr>
                  <w:rStyle w:val="Hyperlink"/>
                </w:rPr>
                <w:t>Communities</w:t>
              </w:r>
            </w:hyperlink>
          </w:p>
          <w:p w14:paraId="4DD92B1B" w14:textId="77777777" w:rsidR="002474DC" w:rsidRDefault="002474DC" w:rsidP="001236FE"/>
          <w:p w14:paraId="613465A1" w14:textId="77777777" w:rsidR="002474DC" w:rsidRDefault="00AF2EC3" w:rsidP="001236FE">
            <w:hyperlink r:id="rId51" w:history="1">
              <w:r w:rsidR="002474DC" w:rsidRPr="002474DC">
                <w:rPr>
                  <w:rStyle w:val="Hyperlink"/>
                </w:rPr>
                <w:t>Populations</w:t>
              </w:r>
            </w:hyperlink>
          </w:p>
          <w:p w14:paraId="322BB7C4" w14:textId="77777777" w:rsidR="000761CE" w:rsidRDefault="000761CE" w:rsidP="001236FE"/>
          <w:p w14:paraId="3D21E096" w14:textId="5235B1B8" w:rsidR="000761CE" w:rsidRPr="002E5028" w:rsidRDefault="00AF2EC3" w:rsidP="001236FE">
            <w:hyperlink r:id="rId52" w:history="1">
              <w:r w:rsidR="000761CE" w:rsidRPr="000761CE">
                <w:rPr>
                  <w:rStyle w:val="Hyperlink"/>
                </w:rPr>
                <w:t>Ecosystem Change</w:t>
              </w:r>
            </w:hyperlink>
          </w:p>
        </w:tc>
      </w:tr>
      <w:tr w:rsidR="003A6948" w:rsidRPr="002E5028" w14:paraId="1607C2C2" w14:textId="77777777" w:rsidTr="004E61C8">
        <w:trPr>
          <w:trHeight w:val="386"/>
        </w:trPr>
        <w:tc>
          <w:tcPr>
            <w:tcW w:w="8769" w:type="dxa"/>
            <w:gridSpan w:val="3"/>
          </w:tcPr>
          <w:p w14:paraId="04CE6044" w14:textId="77777777" w:rsidR="003A6948" w:rsidRDefault="003A6948" w:rsidP="001236F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t>A population of organisms has properties that are different from those of the individuals that make up the population. The cooperation and competition between individuals contributes to these different properties.</w:t>
            </w:r>
          </w:p>
          <w:p w14:paraId="1D673175" w14:textId="77777777" w:rsidR="003A694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p w14:paraId="34EDA9E7" w14:textId="35289795" w:rsidR="003A6948" w:rsidRPr="006E0843"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tcPr>
          <w:p w14:paraId="1C9BDD0F" w14:textId="5F11338F" w:rsidR="003A6948" w:rsidRPr="002E5028" w:rsidRDefault="003A6948" w:rsidP="001236FE"/>
        </w:tc>
        <w:tc>
          <w:tcPr>
            <w:tcW w:w="2924" w:type="dxa"/>
            <w:vMerge/>
          </w:tcPr>
          <w:p w14:paraId="227C4FA2" w14:textId="77777777" w:rsidR="003A6948" w:rsidRPr="002E5028" w:rsidRDefault="003A6948" w:rsidP="001236FE"/>
        </w:tc>
      </w:tr>
      <w:tr w:rsidR="003A6948" w:rsidRPr="002E5028" w14:paraId="072A21CA" w14:textId="77777777" w:rsidTr="004E61C8">
        <w:trPr>
          <w:trHeight w:val="386"/>
        </w:trPr>
        <w:tc>
          <w:tcPr>
            <w:tcW w:w="8769" w:type="dxa"/>
            <w:gridSpan w:val="3"/>
          </w:tcPr>
          <w:p w14:paraId="18AAC749" w14:textId="6DA8C609" w:rsidR="003A6948" w:rsidRPr="002E5028" w:rsidRDefault="003A6948" w:rsidP="001236F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Species-specific and environmental catastrophes, geological events, the sudden influx/depletion of abiotic resources or increased human activities affect species distribution and abundance.</w:t>
            </w:r>
          </w:p>
          <w:p w14:paraId="63DA2369" w14:textId="77777777" w:rsidR="003A6948" w:rsidRPr="002E5028" w:rsidRDefault="003A6948" w:rsidP="001236FE">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Loss of keystone species</w:t>
            </w:r>
          </w:p>
          <w:p w14:paraId="43BABB1B" w14:textId="77777777" w:rsidR="003A6948" w:rsidRPr="002E5028" w:rsidRDefault="003A6948" w:rsidP="001236FE">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Kudzu</w:t>
            </w:r>
          </w:p>
          <w:p w14:paraId="2B72B5B0" w14:textId="77777777" w:rsidR="003A6948" w:rsidRDefault="003A6948" w:rsidP="001236FE">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Dutch elm disease</w:t>
            </w:r>
          </w:p>
          <w:p w14:paraId="1AE1186B" w14:textId="77777777" w:rsidR="003A694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600"/>
              <w:rPr>
                <w:rFonts w:cs="Helvetica"/>
                <w:color w:val="000000"/>
              </w:rPr>
            </w:pPr>
          </w:p>
          <w:p w14:paraId="4F8637F5" w14:textId="7EC22F31" w:rsidR="003A6948" w:rsidRPr="002E502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600"/>
              <w:rPr>
                <w:rFonts w:cs="Helvetica"/>
                <w:color w:val="000000"/>
              </w:rPr>
            </w:pPr>
          </w:p>
        </w:tc>
        <w:tc>
          <w:tcPr>
            <w:tcW w:w="2923" w:type="dxa"/>
            <w:vMerge w:val="restart"/>
          </w:tcPr>
          <w:p w14:paraId="59E5E60F" w14:textId="6CBCC940" w:rsidR="003A6948" w:rsidRPr="002E5028" w:rsidRDefault="003A6948" w:rsidP="004F3654">
            <w:pPr>
              <w:rPr>
                <w:b/>
              </w:rPr>
            </w:pPr>
            <w:r w:rsidRPr="002E5028">
              <w:rPr>
                <w:b/>
              </w:rPr>
              <w:t>Diversity &amp; Trophic Structure</w:t>
            </w:r>
          </w:p>
          <w:p w14:paraId="63B7BEAA" w14:textId="77777777" w:rsidR="003A6948" w:rsidRPr="002E5028" w:rsidRDefault="003A6948" w:rsidP="004F3654">
            <w:r w:rsidRPr="002E5028">
              <w:t>Chapter 54.2 (p.1200-1206)</w:t>
            </w:r>
          </w:p>
          <w:p w14:paraId="1B1A6B35" w14:textId="77777777" w:rsidR="003A6948" w:rsidRPr="002E5028" w:rsidRDefault="003A6948" w:rsidP="001236FE"/>
          <w:p w14:paraId="036AAED1" w14:textId="77777777" w:rsidR="003A6948" w:rsidRPr="002E5028" w:rsidRDefault="003A6948" w:rsidP="001236FE">
            <w:pPr>
              <w:rPr>
                <w:b/>
              </w:rPr>
            </w:pPr>
            <w:r w:rsidRPr="002E5028">
              <w:rPr>
                <w:b/>
              </w:rPr>
              <w:t>Impact of Disturbances on Species Diversity</w:t>
            </w:r>
          </w:p>
          <w:p w14:paraId="4646C88B" w14:textId="77777777" w:rsidR="003A6948" w:rsidRPr="002E5028" w:rsidRDefault="003A6948" w:rsidP="001236FE">
            <w:r w:rsidRPr="002E5028">
              <w:t>Chapter 54.3 (p.1207-1210)</w:t>
            </w:r>
          </w:p>
          <w:p w14:paraId="24884ED8" w14:textId="77777777" w:rsidR="003A6948" w:rsidRPr="002E5028" w:rsidRDefault="003A6948" w:rsidP="001236FE"/>
          <w:p w14:paraId="1C457FD9" w14:textId="0B7CE80E" w:rsidR="003A6948" w:rsidRPr="002E5028" w:rsidRDefault="003A6948" w:rsidP="001236FE">
            <w:pPr>
              <w:rPr>
                <w:b/>
              </w:rPr>
            </w:pPr>
            <w:r w:rsidRPr="002E5028">
              <w:rPr>
                <w:b/>
              </w:rPr>
              <w:t>Introduced Species</w:t>
            </w:r>
          </w:p>
          <w:p w14:paraId="104D3951" w14:textId="77777777" w:rsidR="003A6948" w:rsidRDefault="003A6948" w:rsidP="001236FE">
            <w:r w:rsidRPr="002E5028">
              <w:t>Chapter 56.1 (p.1242-1243)</w:t>
            </w:r>
          </w:p>
          <w:p w14:paraId="6B1D9AC0" w14:textId="775CC700" w:rsidR="003A6948" w:rsidRPr="002E5028" w:rsidRDefault="003A6948" w:rsidP="001236FE"/>
        </w:tc>
        <w:tc>
          <w:tcPr>
            <w:tcW w:w="2924" w:type="dxa"/>
            <w:vMerge w:val="restart"/>
          </w:tcPr>
          <w:p w14:paraId="11C16553" w14:textId="77777777" w:rsidR="003A6948" w:rsidRDefault="00AF2EC3" w:rsidP="001236FE">
            <w:hyperlink r:id="rId53" w:history="1">
              <w:r w:rsidR="00461420" w:rsidRPr="00461420">
                <w:rPr>
                  <w:rStyle w:val="Hyperlink"/>
                </w:rPr>
                <w:t>Ecosystems</w:t>
              </w:r>
            </w:hyperlink>
          </w:p>
          <w:p w14:paraId="4358DBF9" w14:textId="77777777" w:rsidR="002474DC" w:rsidRDefault="002474DC" w:rsidP="001236FE"/>
          <w:p w14:paraId="4C8CFBCD" w14:textId="77777777" w:rsidR="002474DC" w:rsidRDefault="00AF2EC3" w:rsidP="001236FE">
            <w:hyperlink r:id="rId54" w:history="1">
              <w:r w:rsidR="002474DC" w:rsidRPr="002474DC">
                <w:rPr>
                  <w:rStyle w:val="Hyperlink"/>
                </w:rPr>
                <w:t>Populations</w:t>
              </w:r>
            </w:hyperlink>
          </w:p>
          <w:p w14:paraId="57A4B4B9" w14:textId="77777777" w:rsidR="00772628" w:rsidRDefault="00772628" w:rsidP="001236FE"/>
          <w:p w14:paraId="2E1DBABF" w14:textId="77777777" w:rsidR="00772628" w:rsidRDefault="00AF2EC3" w:rsidP="001236FE">
            <w:hyperlink r:id="rId55" w:history="1">
              <w:r w:rsidR="00772628" w:rsidRPr="00CE0C4C">
                <w:rPr>
                  <w:rStyle w:val="Hyperlink"/>
                </w:rPr>
                <w:t>Biodiversity</w:t>
              </w:r>
            </w:hyperlink>
          </w:p>
          <w:p w14:paraId="4591FD4A" w14:textId="77777777" w:rsidR="00011E05" w:rsidRDefault="00011E05" w:rsidP="001236FE"/>
          <w:p w14:paraId="69C6B567" w14:textId="0CAED9CD" w:rsidR="00011E05" w:rsidRPr="002E5028" w:rsidRDefault="00AF2EC3" w:rsidP="001236FE">
            <w:hyperlink r:id="rId56" w:history="1">
              <w:r w:rsidR="00011E05" w:rsidRPr="00296521">
                <w:rPr>
                  <w:rStyle w:val="Hyperlink"/>
                </w:rPr>
                <w:t>Ecosystem Ecology</w:t>
              </w:r>
            </w:hyperlink>
          </w:p>
        </w:tc>
      </w:tr>
      <w:tr w:rsidR="003A6948" w:rsidRPr="002E5028" w14:paraId="733D4B8C" w14:textId="77777777" w:rsidTr="004E61C8">
        <w:trPr>
          <w:trHeight w:val="944"/>
        </w:trPr>
        <w:tc>
          <w:tcPr>
            <w:tcW w:w="8769" w:type="dxa"/>
            <w:gridSpan w:val="3"/>
          </w:tcPr>
          <w:p w14:paraId="48727C37" w14:textId="77777777" w:rsidR="003A6948" w:rsidRDefault="003A6948" w:rsidP="001236F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t>Many adaptations of organisms are related to obtaining and using energy and matter in a particular environment.</w:t>
            </w:r>
          </w:p>
          <w:p w14:paraId="25DC8925" w14:textId="11883365" w:rsidR="003A6948" w:rsidRPr="006E0843"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tcPr>
          <w:p w14:paraId="18861441" w14:textId="30123DCA" w:rsidR="003A6948" w:rsidRPr="006E0843" w:rsidRDefault="003A6948" w:rsidP="004F3654"/>
        </w:tc>
        <w:tc>
          <w:tcPr>
            <w:tcW w:w="2924" w:type="dxa"/>
            <w:vMerge/>
          </w:tcPr>
          <w:p w14:paraId="6AC3C3D9" w14:textId="77777777" w:rsidR="003A6948" w:rsidRPr="002E5028" w:rsidRDefault="003A6948" w:rsidP="001236FE"/>
        </w:tc>
      </w:tr>
      <w:tr w:rsidR="00B900D1" w:rsidRPr="002E5028" w14:paraId="2FD56192" w14:textId="77777777" w:rsidTr="004E61C8">
        <w:tc>
          <w:tcPr>
            <w:tcW w:w="14616" w:type="dxa"/>
            <w:gridSpan w:val="5"/>
            <w:shd w:val="clear" w:color="auto" w:fill="632423" w:themeFill="accent2" w:themeFillShade="80"/>
          </w:tcPr>
          <w:p w14:paraId="14F255E1" w14:textId="31467755" w:rsidR="00B900D1" w:rsidRPr="002E5028" w:rsidRDefault="00B900D1"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t xml:space="preserve">EK 4.B.4:  </w:t>
            </w:r>
            <w:r w:rsidRPr="002E5028">
              <w:rPr>
                <w:rFonts w:cs="Helvetica"/>
                <w:b/>
                <w:color w:val="FFFFFF" w:themeColor="background1"/>
              </w:rPr>
              <w:t>Distribution of local and global ecosystems changes over time.</w:t>
            </w:r>
          </w:p>
        </w:tc>
      </w:tr>
      <w:tr w:rsidR="00D70005" w:rsidRPr="002E5028" w14:paraId="3468540B" w14:textId="77777777" w:rsidTr="004E61C8">
        <w:trPr>
          <w:trHeight w:val="386"/>
        </w:trPr>
        <w:tc>
          <w:tcPr>
            <w:tcW w:w="8769" w:type="dxa"/>
            <w:gridSpan w:val="3"/>
          </w:tcPr>
          <w:p w14:paraId="77E0AE63" w14:textId="77270868" w:rsidR="00D70005" w:rsidRPr="002E5028" w:rsidRDefault="00B900D1" w:rsidP="001236FE">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Human impact accelerates change at local and global levels.</w:t>
            </w:r>
          </w:p>
          <w:p w14:paraId="605D50DB" w14:textId="77777777" w:rsidR="00B900D1" w:rsidRPr="002E5028" w:rsidRDefault="00B900D1" w:rsidP="001236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Logging, slash and burn agriculture, urbanization, monocropping, infrastructure development (dams, transmission lines, roads), and global climate change threaten ecosystems and life on Earth.</w:t>
            </w:r>
          </w:p>
          <w:p w14:paraId="2A359B85" w14:textId="77777777" w:rsidR="00B900D1" w:rsidRPr="002E5028" w:rsidRDefault="00B900D1" w:rsidP="001236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An introduced species can exploit</w:t>
            </w:r>
            <w:r w:rsidR="005A4451" w:rsidRPr="002E5028">
              <w:rPr>
                <w:rFonts w:cs="Helvetica"/>
                <w:color w:val="000000"/>
              </w:rPr>
              <w:t xml:space="preserve"> a new niche free of predators or competitors, thus exploiting new resources.</w:t>
            </w:r>
          </w:p>
          <w:p w14:paraId="1E524651" w14:textId="6ADBD875" w:rsidR="005A4451" w:rsidRPr="002E5028" w:rsidRDefault="005A4451" w:rsidP="001236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Introduction of new diseases can devastate native species (Dutch elm disease, potato blight, small pox)</w:t>
            </w:r>
          </w:p>
        </w:tc>
        <w:tc>
          <w:tcPr>
            <w:tcW w:w="2923" w:type="dxa"/>
          </w:tcPr>
          <w:p w14:paraId="05024D0D" w14:textId="4452ABB6" w:rsidR="00772628" w:rsidRPr="00D627CF" w:rsidRDefault="00954CC1" w:rsidP="00954CC1">
            <w:pPr>
              <w:rPr>
                <w:b/>
              </w:rPr>
            </w:pPr>
            <w:r w:rsidRPr="00D627CF">
              <w:rPr>
                <w:b/>
              </w:rPr>
              <w:t>Human Activities Threaten Biodiversity</w:t>
            </w:r>
          </w:p>
          <w:p w14:paraId="55F2DBC6" w14:textId="77777777" w:rsidR="00954CC1" w:rsidRDefault="00954CC1" w:rsidP="00954CC1">
            <w:r>
              <w:t>Chapter 56.1 (p.1239-1244)</w:t>
            </w:r>
          </w:p>
          <w:p w14:paraId="68B00EA5" w14:textId="77777777" w:rsidR="00B51F66" w:rsidRPr="002E5028" w:rsidRDefault="00B51F66" w:rsidP="001236FE"/>
          <w:p w14:paraId="4ED5736E" w14:textId="77777777" w:rsidR="00B51F66" w:rsidRPr="002E5028" w:rsidRDefault="00B51F66" w:rsidP="001236FE">
            <w:pPr>
              <w:rPr>
                <w:b/>
              </w:rPr>
            </w:pPr>
            <w:r w:rsidRPr="002E5028">
              <w:rPr>
                <w:b/>
              </w:rPr>
              <w:t>Biological Magnification</w:t>
            </w:r>
          </w:p>
          <w:p w14:paraId="6DBA232B" w14:textId="77777777" w:rsidR="00B51F66" w:rsidRPr="002E5028" w:rsidRDefault="00B51F66" w:rsidP="001236FE">
            <w:r w:rsidRPr="002E5028">
              <w:t>Chapter 56.4 (p.1255-1256)</w:t>
            </w:r>
          </w:p>
          <w:p w14:paraId="7F8CAB9C" w14:textId="77777777" w:rsidR="00B51F66" w:rsidRPr="002E5028" w:rsidRDefault="00B51F66" w:rsidP="001236FE"/>
          <w:p w14:paraId="452EB1F3" w14:textId="5411ED9D" w:rsidR="00B51F66" w:rsidRPr="002E5028" w:rsidRDefault="00B51F66" w:rsidP="001236FE">
            <w:pPr>
              <w:rPr>
                <w:b/>
              </w:rPr>
            </w:pPr>
            <w:r w:rsidRPr="002E5028">
              <w:rPr>
                <w:b/>
              </w:rPr>
              <w:t>Climate Change</w:t>
            </w:r>
          </w:p>
          <w:p w14:paraId="14AE7C73" w14:textId="77777777" w:rsidR="00B51F66" w:rsidRDefault="00B51F66" w:rsidP="001236FE">
            <w:r w:rsidRPr="002E5028">
              <w:t>Chapter 56.4 (p.1256-1259)</w:t>
            </w:r>
          </w:p>
          <w:p w14:paraId="5560669E" w14:textId="11381634" w:rsidR="006E0843" w:rsidRPr="002E5028" w:rsidRDefault="006E0843" w:rsidP="001236FE"/>
        </w:tc>
        <w:tc>
          <w:tcPr>
            <w:tcW w:w="2924" w:type="dxa"/>
          </w:tcPr>
          <w:p w14:paraId="4BA1E592" w14:textId="77777777" w:rsidR="00D70005" w:rsidRDefault="00AF2EC3" w:rsidP="001236FE">
            <w:hyperlink r:id="rId57" w:history="1">
              <w:r w:rsidR="002474DC" w:rsidRPr="00461420">
                <w:rPr>
                  <w:rStyle w:val="Hyperlink"/>
                </w:rPr>
                <w:t>Ecosystems</w:t>
              </w:r>
            </w:hyperlink>
          </w:p>
          <w:p w14:paraId="1CF0DE9E" w14:textId="77777777" w:rsidR="002474DC" w:rsidRDefault="002474DC" w:rsidP="001236FE"/>
          <w:p w14:paraId="6F3ED595" w14:textId="77777777" w:rsidR="002474DC" w:rsidRDefault="00AF2EC3" w:rsidP="001236FE">
            <w:hyperlink r:id="rId58" w:history="1">
              <w:r w:rsidR="002474DC" w:rsidRPr="002474DC">
                <w:rPr>
                  <w:rStyle w:val="Hyperlink"/>
                </w:rPr>
                <w:t>Populations</w:t>
              </w:r>
            </w:hyperlink>
          </w:p>
          <w:p w14:paraId="58949D0E" w14:textId="77777777" w:rsidR="000761CE" w:rsidRDefault="000761CE" w:rsidP="001236FE"/>
          <w:p w14:paraId="3292439A" w14:textId="77777777" w:rsidR="000761CE" w:rsidRDefault="00AF2EC3" w:rsidP="001236FE">
            <w:hyperlink r:id="rId59" w:history="1">
              <w:r w:rsidR="000761CE" w:rsidRPr="000761CE">
                <w:rPr>
                  <w:rStyle w:val="Hyperlink"/>
                </w:rPr>
                <w:t>Ecosystem Change</w:t>
              </w:r>
            </w:hyperlink>
          </w:p>
          <w:p w14:paraId="303846A9" w14:textId="77777777" w:rsidR="00772628" w:rsidRDefault="00772628" w:rsidP="001236FE"/>
          <w:p w14:paraId="6E4DA964" w14:textId="79FB8174" w:rsidR="00772628" w:rsidRPr="002E5028" w:rsidRDefault="00AF2EC3" w:rsidP="001236FE">
            <w:hyperlink r:id="rId60" w:history="1">
              <w:r w:rsidR="00772628" w:rsidRPr="00CE0C4C">
                <w:rPr>
                  <w:rStyle w:val="Hyperlink"/>
                </w:rPr>
                <w:t>Biodiversity</w:t>
              </w:r>
            </w:hyperlink>
          </w:p>
        </w:tc>
      </w:tr>
      <w:tr w:rsidR="00D70005" w:rsidRPr="002E5028" w14:paraId="1FF49FD7" w14:textId="77777777" w:rsidTr="004E61C8">
        <w:trPr>
          <w:trHeight w:val="386"/>
        </w:trPr>
        <w:tc>
          <w:tcPr>
            <w:tcW w:w="8769" w:type="dxa"/>
            <w:gridSpan w:val="3"/>
          </w:tcPr>
          <w:p w14:paraId="12B69626" w14:textId="4072F1AE" w:rsidR="005A4451" w:rsidRPr="006E0843" w:rsidRDefault="006E0843" w:rsidP="001236FE">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lastRenderedPageBreak/>
              <w:t xml:space="preserve">Geological </w:t>
            </w:r>
            <w:r w:rsidR="00B900D1" w:rsidRPr="006E0843">
              <w:rPr>
                <w:rFonts w:cs="Helvetica"/>
                <w:color w:val="000000"/>
              </w:rPr>
              <w:t>events impact ecosystem distribution.</w:t>
            </w:r>
          </w:p>
          <w:p w14:paraId="5A326348" w14:textId="1CF26095" w:rsidR="005A4451" w:rsidRPr="006E0843" w:rsidRDefault="005A4451" w:rsidP="006E0843">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t>Biogeographical studies illustrate these changes.</w:t>
            </w:r>
          </w:p>
          <w:p w14:paraId="599E97E8" w14:textId="77777777" w:rsidR="005A4451" w:rsidRPr="006E0843" w:rsidRDefault="005A4451" w:rsidP="001236F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t>Continental drift</w:t>
            </w:r>
          </w:p>
          <w:p w14:paraId="77FE8896" w14:textId="2B32D085" w:rsidR="005A4451" w:rsidRPr="006E0843" w:rsidRDefault="005A4451" w:rsidP="001236F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6E0843">
              <w:rPr>
                <w:rFonts w:cs="Helvetica"/>
                <w:color w:val="000000"/>
              </w:rPr>
              <w:t>Meteor impact on dinosaurs</w:t>
            </w:r>
          </w:p>
        </w:tc>
        <w:tc>
          <w:tcPr>
            <w:tcW w:w="2923" w:type="dxa"/>
          </w:tcPr>
          <w:p w14:paraId="7D9C92B7" w14:textId="77777777" w:rsidR="00D70005" w:rsidRPr="006E0843" w:rsidRDefault="006E0843" w:rsidP="001236FE">
            <w:pPr>
              <w:rPr>
                <w:b/>
              </w:rPr>
            </w:pPr>
            <w:r w:rsidRPr="006E0843">
              <w:rPr>
                <w:b/>
              </w:rPr>
              <w:t>Continental Drift</w:t>
            </w:r>
          </w:p>
          <w:p w14:paraId="2068945F" w14:textId="77777777" w:rsidR="006E0843" w:rsidRPr="006E0843" w:rsidRDefault="006E0843" w:rsidP="001236FE">
            <w:r w:rsidRPr="006E0843">
              <w:t>Chapter 25.4 (p.520-521)</w:t>
            </w:r>
          </w:p>
          <w:p w14:paraId="0B424FA2" w14:textId="77777777" w:rsidR="006E0843" w:rsidRPr="006E0843" w:rsidRDefault="006E0843" w:rsidP="001236FE"/>
          <w:p w14:paraId="09F5A071" w14:textId="77777777" w:rsidR="006E0843" w:rsidRPr="006E0843" w:rsidRDefault="006E0843" w:rsidP="001236FE">
            <w:pPr>
              <w:rPr>
                <w:b/>
              </w:rPr>
            </w:pPr>
            <w:r w:rsidRPr="006E0843">
              <w:rPr>
                <w:b/>
              </w:rPr>
              <w:t>Mass Extinctions</w:t>
            </w:r>
          </w:p>
          <w:p w14:paraId="670D82A1" w14:textId="77777777" w:rsidR="006E0843" w:rsidRDefault="006E0843" w:rsidP="001236FE">
            <w:r w:rsidRPr="006E0843">
              <w:t>Chapter 25.4 (p.521-524)</w:t>
            </w:r>
          </w:p>
          <w:p w14:paraId="7ACACBFD" w14:textId="77777777" w:rsidR="006E0843" w:rsidRPr="002E5028" w:rsidRDefault="006E0843" w:rsidP="001236FE"/>
        </w:tc>
        <w:tc>
          <w:tcPr>
            <w:tcW w:w="2924" w:type="dxa"/>
          </w:tcPr>
          <w:p w14:paraId="766062AF" w14:textId="77777777" w:rsidR="00D70005" w:rsidRDefault="00AF2EC3" w:rsidP="001236FE">
            <w:hyperlink r:id="rId61" w:history="1">
              <w:r w:rsidR="000761CE" w:rsidRPr="000761CE">
                <w:rPr>
                  <w:rStyle w:val="Hyperlink"/>
                </w:rPr>
                <w:t>Ecosystem Change</w:t>
              </w:r>
            </w:hyperlink>
          </w:p>
          <w:p w14:paraId="6AB6CBD5" w14:textId="77777777" w:rsidR="00167850" w:rsidRDefault="00167850" w:rsidP="001236FE"/>
          <w:p w14:paraId="51009F85" w14:textId="01B698C1" w:rsidR="00167850" w:rsidRPr="002E5028" w:rsidRDefault="00AF2EC3" w:rsidP="001236FE">
            <w:hyperlink r:id="rId62" w:history="1">
              <w:r w:rsidR="00167850" w:rsidRPr="00167850">
                <w:rPr>
                  <w:rStyle w:val="Hyperlink"/>
                </w:rPr>
                <w:t>Natural Ecosystem Change</w:t>
              </w:r>
            </w:hyperlink>
          </w:p>
        </w:tc>
      </w:tr>
      <w:tr w:rsidR="00BE3E76" w:rsidRPr="002E5028" w14:paraId="538514C0" w14:textId="77777777" w:rsidTr="004E61C8">
        <w:tc>
          <w:tcPr>
            <w:tcW w:w="14616" w:type="dxa"/>
            <w:gridSpan w:val="5"/>
            <w:shd w:val="clear" w:color="auto" w:fill="632423" w:themeFill="accent2" w:themeFillShade="80"/>
          </w:tcPr>
          <w:p w14:paraId="408F4634" w14:textId="1FA4EBF6" w:rsidR="00BE3E76" w:rsidRPr="002E5028" w:rsidRDefault="00BE3E76" w:rsidP="0012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2E5028">
              <w:rPr>
                <w:b/>
                <w:color w:val="FFFFFF" w:themeColor="background1"/>
              </w:rPr>
              <w:t xml:space="preserve">EK 4.C.4:  </w:t>
            </w:r>
            <w:r w:rsidRPr="002E5028">
              <w:rPr>
                <w:rFonts w:cs="Helvetica"/>
                <w:b/>
                <w:color w:val="FFFFFF" w:themeColor="background1"/>
              </w:rPr>
              <w:t>The diversity of species within an ecosystem may influence the stability of the ecosystem.</w:t>
            </w:r>
          </w:p>
        </w:tc>
      </w:tr>
      <w:tr w:rsidR="00F64386" w:rsidRPr="002E5028" w14:paraId="0A463B64" w14:textId="77777777" w:rsidTr="004E61C8">
        <w:trPr>
          <w:trHeight w:val="386"/>
        </w:trPr>
        <w:tc>
          <w:tcPr>
            <w:tcW w:w="8769" w:type="dxa"/>
            <w:gridSpan w:val="3"/>
          </w:tcPr>
          <w:p w14:paraId="38C22C3A" w14:textId="77777777" w:rsidR="00F64386" w:rsidRDefault="00F64386" w:rsidP="001236FE">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2E5028">
              <w:rPr>
                <w:rFonts w:cs="Helvetica"/>
                <w:color w:val="000000"/>
              </w:rPr>
              <w:t>Natural and artificial ecosystems with fewer component parts and with little diversity among the parts are often less resilient to changes in the environment.</w:t>
            </w:r>
          </w:p>
          <w:p w14:paraId="578EBAD8" w14:textId="4CFE0D8C" w:rsidR="003A6948" w:rsidRPr="002E502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val="restart"/>
          </w:tcPr>
          <w:p w14:paraId="3D9E7DE7" w14:textId="77777777" w:rsidR="00F64386" w:rsidRPr="002E5028" w:rsidRDefault="00F64386" w:rsidP="00E4612A">
            <w:pPr>
              <w:rPr>
                <w:b/>
              </w:rPr>
            </w:pPr>
            <w:r w:rsidRPr="002E5028">
              <w:rPr>
                <w:b/>
              </w:rPr>
              <w:t>Species Diversity</w:t>
            </w:r>
          </w:p>
          <w:p w14:paraId="0450C99C" w14:textId="77777777" w:rsidR="00F64386" w:rsidRPr="002E5028" w:rsidRDefault="00F64386" w:rsidP="00E4612A">
            <w:r w:rsidRPr="002E5028">
              <w:t>Chapter 54.2 (p.1200-1206)</w:t>
            </w:r>
          </w:p>
          <w:p w14:paraId="2A530C1D" w14:textId="77777777" w:rsidR="00F64386" w:rsidRPr="002E5028" w:rsidRDefault="00F64386" w:rsidP="001236FE"/>
          <w:p w14:paraId="19A2CC09" w14:textId="77777777" w:rsidR="00F64386" w:rsidRPr="002E5028" w:rsidRDefault="00F64386" w:rsidP="001236FE"/>
        </w:tc>
        <w:tc>
          <w:tcPr>
            <w:tcW w:w="2924" w:type="dxa"/>
            <w:vMerge w:val="restart"/>
          </w:tcPr>
          <w:p w14:paraId="678F53F0" w14:textId="77777777" w:rsidR="00F64386" w:rsidRDefault="00AF2EC3" w:rsidP="001236FE">
            <w:hyperlink r:id="rId63" w:history="1">
              <w:r w:rsidR="00CE0C4C" w:rsidRPr="000761CE">
                <w:rPr>
                  <w:rStyle w:val="Hyperlink"/>
                </w:rPr>
                <w:t>Ecosystem Change</w:t>
              </w:r>
            </w:hyperlink>
          </w:p>
          <w:p w14:paraId="00941866" w14:textId="77777777" w:rsidR="00CE0C4C" w:rsidRDefault="00CE0C4C" w:rsidP="001236FE"/>
          <w:p w14:paraId="6FA4E5F1" w14:textId="77777777" w:rsidR="00CE0C4C" w:rsidRDefault="00AF2EC3" w:rsidP="001236FE">
            <w:hyperlink r:id="rId64" w:history="1">
              <w:r w:rsidR="00CE0C4C" w:rsidRPr="00CE0C4C">
                <w:rPr>
                  <w:rStyle w:val="Hyperlink"/>
                </w:rPr>
                <w:t>Biodiversity</w:t>
              </w:r>
            </w:hyperlink>
          </w:p>
          <w:p w14:paraId="24164B9C" w14:textId="77777777" w:rsidR="00011E05" w:rsidRDefault="00011E05" w:rsidP="001236FE"/>
          <w:p w14:paraId="157A2766" w14:textId="065F594C" w:rsidR="00011E05" w:rsidRPr="002E5028" w:rsidRDefault="00AF2EC3" w:rsidP="001236FE">
            <w:hyperlink r:id="rId65" w:history="1">
              <w:r w:rsidR="00011E05" w:rsidRPr="00296521">
                <w:rPr>
                  <w:rStyle w:val="Hyperlink"/>
                </w:rPr>
                <w:t>Ecosystem Ecology</w:t>
              </w:r>
            </w:hyperlink>
          </w:p>
        </w:tc>
      </w:tr>
      <w:tr w:rsidR="00F64386" w:rsidRPr="002E5028" w14:paraId="35626AAE" w14:textId="77777777" w:rsidTr="004E61C8">
        <w:trPr>
          <w:trHeight w:val="386"/>
        </w:trPr>
        <w:tc>
          <w:tcPr>
            <w:tcW w:w="8769" w:type="dxa"/>
            <w:gridSpan w:val="3"/>
          </w:tcPr>
          <w:p w14:paraId="0C278F74" w14:textId="77777777" w:rsidR="00F64386" w:rsidRDefault="00F64386" w:rsidP="001236FE">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F64386">
              <w:rPr>
                <w:rFonts w:cs="Helvetica"/>
                <w:color w:val="000000"/>
              </w:rPr>
              <w:t>Keystone species, producers, and essential abiotic and biotic factors contribute to maintaining the diversity of an ecosystem. The effects of keystone species on the ecosystem are disproportionate relative to their abundance in the ecosystem, and when they are removed from the ecosystem, the ecosystem often collapses.</w:t>
            </w:r>
          </w:p>
          <w:p w14:paraId="03D73C99" w14:textId="65A93142" w:rsidR="003A6948" w:rsidRPr="002E5028" w:rsidRDefault="003A6948" w:rsidP="003A694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tc>
        <w:tc>
          <w:tcPr>
            <w:tcW w:w="2923" w:type="dxa"/>
            <w:vMerge/>
          </w:tcPr>
          <w:p w14:paraId="733C7140" w14:textId="77777777" w:rsidR="00F64386" w:rsidRPr="002E5028" w:rsidRDefault="00F64386" w:rsidP="001236FE"/>
        </w:tc>
        <w:tc>
          <w:tcPr>
            <w:tcW w:w="2924" w:type="dxa"/>
            <w:vMerge/>
          </w:tcPr>
          <w:p w14:paraId="70D1A2E0" w14:textId="77777777" w:rsidR="00F64386" w:rsidRPr="002E5028" w:rsidRDefault="00F64386" w:rsidP="001236FE"/>
        </w:tc>
      </w:tr>
    </w:tbl>
    <w:p w14:paraId="4DFAD018" w14:textId="77777777" w:rsidR="00E241A6" w:rsidRPr="002E5028" w:rsidRDefault="00E241A6" w:rsidP="001236FE"/>
    <w:p w14:paraId="4DFAD019" w14:textId="77777777" w:rsidR="00E241A6" w:rsidRPr="002E5028" w:rsidRDefault="00E241A6" w:rsidP="001236FE">
      <w:r w:rsidRPr="002E5028">
        <w:br w:type="page"/>
      </w:r>
    </w:p>
    <w:p w14:paraId="4DFAD01A" w14:textId="77777777" w:rsidR="00D1482A" w:rsidRPr="002E5028" w:rsidRDefault="00D1482A" w:rsidP="001236FE">
      <w:pPr>
        <w:jc w:val="center"/>
      </w:pPr>
    </w:p>
    <w:tbl>
      <w:tblPr>
        <w:tblStyle w:val="TableGrid"/>
        <w:tblW w:w="14643" w:type="dxa"/>
        <w:tblLook w:val="04A0" w:firstRow="1" w:lastRow="0" w:firstColumn="1" w:lastColumn="0" w:noHBand="0" w:noVBand="1"/>
      </w:tblPr>
      <w:tblGrid>
        <w:gridCol w:w="2163"/>
        <w:gridCol w:w="2117"/>
        <w:gridCol w:w="2920"/>
        <w:gridCol w:w="2219"/>
        <w:gridCol w:w="2887"/>
        <w:gridCol w:w="2337"/>
      </w:tblGrid>
      <w:tr w:rsidR="00AE54CE" w:rsidRPr="002E5028" w14:paraId="4DFAD01C" w14:textId="77777777" w:rsidTr="00AE54CE">
        <w:trPr>
          <w:trHeight w:val="646"/>
        </w:trPr>
        <w:tc>
          <w:tcPr>
            <w:tcW w:w="14643" w:type="dxa"/>
            <w:gridSpan w:val="6"/>
            <w:shd w:val="clear" w:color="auto" w:fill="632423" w:themeFill="accent2" w:themeFillShade="80"/>
            <w:vAlign w:val="center"/>
          </w:tcPr>
          <w:p w14:paraId="4DFAD01B" w14:textId="77777777" w:rsidR="00AE54CE" w:rsidRPr="00A83E4B" w:rsidRDefault="00AE54CE" w:rsidP="001236FE">
            <w:pPr>
              <w:jc w:val="center"/>
              <w:rPr>
                <w:sz w:val="28"/>
                <w:szCs w:val="28"/>
              </w:rPr>
            </w:pPr>
            <w:r w:rsidRPr="00A83E4B">
              <w:rPr>
                <w:sz w:val="28"/>
                <w:szCs w:val="28"/>
              </w:rPr>
              <w:t>Vocabulary</w:t>
            </w:r>
          </w:p>
        </w:tc>
      </w:tr>
      <w:tr w:rsidR="00B52275" w:rsidRPr="002E5028" w14:paraId="4DFAD023" w14:textId="77777777" w:rsidTr="00B52275">
        <w:trPr>
          <w:trHeight w:val="646"/>
        </w:trPr>
        <w:tc>
          <w:tcPr>
            <w:tcW w:w="2163" w:type="dxa"/>
            <w:vAlign w:val="center"/>
          </w:tcPr>
          <w:p w14:paraId="4DFAD01D" w14:textId="606E9480" w:rsidR="00B52275" w:rsidRPr="002E5028" w:rsidRDefault="00B52275" w:rsidP="001236FE">
            <w:r>
              <w:rPr>
                <w:rFonts w:ascii="Cambria" w:eastAsia="Times New Roman" w:hAnsi="Cambria" w:cs="Times New Roman"/>
                <w:color w:val="000000"/>
              </w:rPr>
              <w:t>10% rule</w:t>
            </w:r>
          </w:p>
        </w:tc>
        <w:tc>
          <w:tcPr>
            <w:tcW w:w="2117" w:type="dxa"/>
            <w:vAlign w:val="center"/>
          </w:tcPr>
          <w:p w14:paraId="4DFAD01E" w14:textId="0A753FFA" w:rsidR="00B52275" w:rsidRPr="002E5028" w:rsidRDefault="00B52275" w:rsidP="001236FE">
            <w:r>
              <w:rPr>
                <w:rFonts w:ascii="Cambria" w:eastAsia="Times New Roman" w:hAnsi="Cambria" w:cs="Times New Roman"/>
                <w:color w:val="000000"/>
              </w:rPr>
              <w:t>climax community</w:t>
            </w:r>
          </w:p>
        </w:tc>
        <w:tc>
          <w:tcPr>
            <w:tcW w:w="2920" w:type="dxa"/>
            <w:vAlign w:val="center"/>
          </w:tcPr>
          <w:p w14:paraId="4DFAD01F" w14:textId="5F346115" w:rsidR="00B52275" w:rsidRPr="002E5028" w:rsidRDefault="00B52275" w:rsidP="001236FE">
            <w:r>
              <w:rPr>
                <w:rFonts w:ascii="Cambria" w:eastAsia="Times New Roman" w:hAnsi="Cambria" w:cs="Times New Roman"/>
                <w:color w:val="000000"/>
              </w:rPr>
              <w:t>disturbance</w:t>
            </w:r>
          </w:p>
        </w:tc>
        <w:tc>
          <w:tcPr>
            <w:tcW w:w="2219" w:type="dxa"/>
            <w:vAlign w:val="center"/>
          </w:tcPr>
          <w:p w14:paraId="4DFAD020" w14:textId="69A2BDD4" w:rsidR="00B52275" w:rsidRPr="002E5028" w:rsidRDefault="00B52275" w:rsidP="001236FE">
            <w:r>
              <w:rPr>
                <w:rFonts w:ascii="Cambria" w:eastAsia="Times New Roman" w:hAnsi="Cambria" w:cs="Times New Roman"/>
                <w:color w:val="000000"/>
              </w:rPr>
              <w:t>introduced species</w:t>
            </w:r>
          </w:p>
        </w:tc>
        <w:tc>
          <w:tcPr>
            <w:tcW w:w="2887" w:type="dxa"/>
            <w:vAlign w:val="center"/>
          </w:tcPr>
          <w:p w14:paraId="4DFAD021" w14:textId="74B05107" w:rsidR="00B52275" w:rsidRPr="002E5028" w:rsidRDefault="00B52275" w:rsidP="001236FE">
            <w:r>
              <w:rPr>
                <w:rFonts w:ascii="Cambria" w:eastAsia="Times New Roman" w:hAnsi="Cambria" w:cs="Times New Roman"/>
                <w:color w:val="000000"/>
              </w:rPr>
              <w:t>oligotrophic lakes</w:t>
            </w:r>
          </w:p>
        </w:tc>
        <w:tc>
          <w:tcPr>
            <w:tcW w:w="2337" w:type="dxa"/>
            <w:vAlign w:val="center"/>
          </w:tcPr>
          <w:p w14:paraId="4DFAD022" w14:textId="586A15B8" w:rsidR="00B52275" w:rsidRPr="002E5028" w:rsidRDefault="00B52275" w:rsidP="001236FE">
            <w:r>
              <w:rPr>
                <w:rFonts w:ascii="Cambria" w:eastAsia="Times New Roman" w:hAnsi="Cambria" w:cs="Times New Roman"/>
                <w:color w:val="000000"/>
              </w:rPr>
              <w:t>reproductive table</w:t>
            </w:r>
          </w:p>
        </w:tc>
      </w:tr>
      <w:tr w:rsidR="00B52275" w:rsidRPr="002E5028" w14:paraId="4DFAD02A" w14:textId="77777777" w:rsidTr="00B52275">
        <w:trPr>
          <w:trHeight w:val="646"/>
        </w:trPr>
        <w:tc>
          <w:tcPr>
            <w:tcW w:w="2163" w:type="dxa"/>
            <w:vAlign w:val="center"/>
          </w:tcPr>
          <w:p w14:paraId="4DFAD024" w14:textId="0D43D196" w:rsidR="00B52275" w:rsidRPr="002E5028" w:rsidRDefault="00B52275" w:rsidP="001236FE">
            <w:r>
              <w:rPr>
                <w:rFonts w:ascii="Cambria" w:eastAsia="Times New Roman" w:hAnsi="Cambria" w:cs="Times New Roman"/>
                <w:color w:val="000000"/>
              </w:rPr>
              <w:t>abiotic</w:t>
            </w:r>
          </w:p>
        </w:tc>
        <w:tc>
          <w:tcPr>
            <w:tcW w:w="2117" w:type="dxa"/>
            <w:vAlign w:val="center"/>
          </w:tcPr>
          <w:p w14:paraId="4DFAD025" w14:textId="4F241C35" w:rsidR="00B52275" w:rsidRPr="002E5028" w:rsidRDefault="00B52275" w:rsidP="001236FE">
            <w:r>
              <w:rPr>
                <w:rFonts w:ascii="Cambria" w:eastAsia="Times New Roman" w:hAnsi="Cambria" w:cs="Times New Roman"/>
                <w:color w:val="000000"/>
              </w:rPr>
              <w:t>climograph</w:t>
            </w:r>
          </w:p>
        </w:tc>
        <w:tc>
          <w:tcPr>
            <w:tcW w:w="2920" w:type="dxa"/>
            <w:vAlign w:val="center"/>
          </w:tcPr>
          <w:p w14:paraId="4DFAD026" w14:textId="777D4229" w:rsidR="00B52275" w:rsidRPr="002E5028" w:rsidRDefault="00B52275" w:rsidP="001236FE">
            <w:r>
              <w:rPr>
                <w:rFonts w:ascii="Cambria" w:eastAsia="Times New Roman" w:hAnsi="Cambria" w:cs="Times New Roman"/>
                <w:color w:val="000000"/>
              </w:rPr>
              <w:t>ecological niche</w:t>
            </w:r>
          </w:p>
        </w:tc>
        <w:tc>
          <w:tcPr>
            <w:tcW w:w="2219" w:type="dxa"/>
            <w:vAlign w:val="center"/>
          </w:tcPr>
          <w:p w14:paraId="4DFAD027" w14:textId="23595019" w:rsidR="00B52275" w:rsidRPr="002E5028" w:rsidRDefault="00B52275" w:rsidP="001236FE">
            <w:r>
              <w:rPr>
                <w:rFonts w:ascii="Cambria" w:eastAsia="Times New Roman" w:hAnsi="Cambria" w:cs="Times New Roman"/>
                <w:color w:val="000000"/>
              </w:rPr>
              <w:t>iteroparity</w:t>
            </w:r>
          </w:p>
        </w:tc>
        <w:tc>
          <w:tcPr>
            <w:tcW w:w="2887" w:type="dxa"/>
            <w:vAlign w:val="center"/>
          </w:tcPr>
          <w:p w14:paraId="4DFAD028" w14:textId="2B2171BB" w:rsidR="00B52275" w:rsidRPr="002E5028" w:rsidRDefault="00B52275" w:rsidP="001236FE">
            <w:r>
              <w:rPr>
                <w:rFonts w:ascii="Cambria" w:eastAsia="Times New Roman" w:hAnsi="Cambria" w:cs="Times New Roman"/>
                <w:color w:val="000000"/>
              </w:rPr>
              <w:t>ozone depletion</w:t>
            </w:r>
          </w:p>
        </w:tc>
        <w:tc>
          <w:tcPr>
            <w:tcW w:w="2337" w:type="dxa"/>
            <w:vAlign w:val="center"/>
          </w:tcPr>
          <w:p w14:paraId="4DFAD029" w14:textId="756D15D7" w:rsidR="00B52275" w:rsidRPr="002E5028" w:rsidRDefault="00B52275" w:rsidP="001236FE">
            <w:r>
              <w:rPr>
                <w:rFonts w:ascii="Cambria" w:eastAsia="Times New Roman" w:hAnsi="Cambria" w:cs="Times New Roman"/>
                <w:color w:val="000000"/>
              </w:rPr>
              <w:t>resource partitioning</w:t>
            </w:r>
          </w:p>
        </w:tc>
      </w:tr>
      <w:tr w:rsidR="00B52275" w:rsidRPr="002E5028" w14:paraId="4DFAD031" w14:textId="77777777" w:rsidTr="00B52275">
        <w:trPr>
          <w:trHeight w:val="646"/>
        </w:trPr>
        <w:tc>
          <w:tcPr>
            <w:tcW w:w="2163" w:type="dxa"/>
            <w:vAlign w:val="center"/>
          </w:tcPr>
          <w:p w14:paraId="4DFAD02B" w14:textId="7DCC2E39" w:rsidR="00B52275" w:rsidRPr="002E5028" w:rsidRDefault="00B52275" w:rsidP="001236FE">
            <w:r>
              <w:rPr>
                <w:rFonts w:ascii="Cambria" w:eastAsia="Times New Roman" w:hAnsi="Cambria" w:cs="Times New Roman"/>
                <w:color w:val="000000"/>
              </w:rPr>
              <w:t>acid rain</w:t>
            </w:r>
          </w:p>
        </w:tc>
        <w:tc>
          <w:tcPr>
            <w:tcW w:w="2117" w:type="dxa"/>
            <w:vAlign w:val="center"/>
          </w:tcPr>
          <w:p w14:paraId="4DFAD02C" w14:textId="375AF48C" w:rsidR="00B52275" w:rsidRPr="002E5028" w:rsidRDefault="00B52275" w:rsidP="001236FE">
            <w:r>
              <w:rPr>
                <w:rFonts w:ascii="Cambria" w:eastAsia="Times New Roman" w:hAnsi="Cambria" w:cs="Times New Roman"/>
                <w:color w:val="000000"/>
              </w:rPr>
              <w:t>commensalism</w:t>
            </w:r>
          </w:p>
        </w:tc>
        <w:tc>
          <w:tcPr>
            <w:tcW w:w="2920" w:type="dxa"/>
            <w:vAlign w:val="center"/>
          </w:tcPr>
          <w:p w14:paraId="4DFAD02D" w14:textId="1B600F70" w:rsidR="00B52275" w:rsidRPr="002E5028" w:rsidRDefault="00B52275" w:rsidP="001236FE">
            <w:r>
              <w:rPr>
                <w:rFonts w:ascii="Cambria" w:eastAsia="Times New Roman" w:hAnsi="Cambria" w:cs="Times New Roman"/>
                <w:color w:val="000000"/>
              </w:rPr>
              <w:t>ecological pyramid</w:t>
            </w:r>
          </w:p>
        </w:tc>
        <w:tc>
          <w:tcPr>
            <w:tcW w:w="2219" w:type="dxa"/>
            <w:vAlign w:val="center"/>
          </w:tcPr>
          <w:p w14:paraId="4DFAD02E" w14:textId="3462A001" w:rsidR="00B52275" w:rsidRPr="002E5028" w:rsidRDefault="00B52275" w:rsidP="001236FE">
            <w:r>
              <w:rPr>
                <w:rFonts w:ascii="Cambria" w:eastAsia="Times New Roman" w:hAnsi="Cambria" w:cs="Times New Roman"/>
                <w:color w:val="000000"/>
              </w:rPr>
              <w:t>k-strategists</w:t>
            </w:r>
          </w:p>
        </w:tc>
        <w:tc>
          <w:tcPr>
            <w:tcW w:w="2887" w:type="dxa"/>
            <w:vAlign w:val="center"/>
          </w:tcPr>
          <w:p w14:paraId="4DFAD02F" w14:textId="3D14D3E6" w:rsidR="00B52275" w:rsidRPr="002E5028" w:rsidRDefault="00B52275" w:rsidP="001236FE">
            <w:r>
              <w:rPr>
                <w:rFonts w:ascii="Cambria" w:eastAsia="Times New Roman" w:hAnsi="Cambria" w:cs="Times New Roman"/>
                <w:color w:val="000000"/>
              </w:rPr>
              <w:t>parasitism</w:t>
            </w:r>
          </w:p>
        </w:tc>
        <w:tc>
          <w:tcPr>
            <w:tcW w:w="2337" w:type="dxa"/>
            <w:vAlign w:val="center"/>
          </w:tcPr>
          <w:p w14:paraId="4DFAD030" w14:textId="60DAA20C" w:rsidR="00B52275" w:rsidRPr="002E5028" w:rsidRDefault="00B52275" w:rsidP="001236FE">
            <w:r>
              <w:rPr>
                <w:rFonts w:ascii="Cambria" w:eastAsia="Times New Roman" w:hAnsi="Cambria" w:cs="Times New Roman"/>
                <w:color w:val="000000"/>
              </w:rPr>
              <w:t>secondary consumers</w:t>
            </w:r>
          </w:p>
        </w:tc>
      </w:tr>
      <w:tr w:rsidR="00B52275" w:rsidRPr="002E5028" w14:paraId="4DFAD038" w14:textId="77777777" w:rsidTr="00B52275">
        <w:trPr>
          <w:trHeight w:val="646"/>
        </w:trPr>
        <w:tc>
          <w:tcPr>
            <w:tcW w:w="2163" w:type="dxa"/>
            <w:vAlign w:val="center"/>
          </w:tcPr>
          <w:p w14:paraId="4DFAD032" w14:textId="1D162C88" w:rsidR="00B52275" w:rsidRPr="002E5028" w:rsidRDefault="00B52275" w:rsidP="001236FE">
            <w:r>
              <w:rPr>
                <w:rFonts w:ascii="Cambria" w:eastAsia="Times New Roman" w:hAnsi="Cambria" w:cs="Times New Roman"/>
                <w:color w:val="000000"/>
              </w:rPr>
              <w:t>age structure</w:t>
            </w:r>
          </w:p>
        </w:tc>
        <w:tc>
          <w:tcPr>
            <w:tcW w:w="2117" w:type="dxa"/>
            <w:vAlign w:val="center"/>
          </w:tcPr>
          <w:p w14:paraId="4DFAD033" w14:textId="376469CA" w:rsidR="00B52275" w:rsidRPr="002E5028" w:rsidRDefault="00B52275" w:rsidP="001236FE">
            <w:r>
              <w:rPr>
                <w:rFonts w:ascii="Cambria" w:eastAsia="Times New Roman" w:hAnsi="Cambria" w:cs="Times New Roman"/>
                <w:color w:val="000000"/>
              </w:rPr>
              <w:t>community</w:t>
            </w:r>
          </w:p>
        </w:tc>
        <w:tc>
          <w:tcPr>
            <w:tcW w:w="2920" w:type="dxa"/>
            <w:vAlign w:val="center"/>
          </w:tcPr>
          <w:p w14:paraId="4DFAD034" w14:textId="4F3D0EEF" w:rsidR="00B52275" w:rsidRPr="002E5028" w:rsidRDefault="00B52275" w:rsidP="001236FE">
            <w:r>
              <w:rPr>
                <w:rFonts w:ascii="Cambria" w:eastAsia="Times New Roman" w:hAnsi="Cambria" w:cs="Times New Roman"/>
                <w:color w:val="000000"/>
              </w:rPr>
              <w:t>ecosystem</w:t>
            </w:r>
          </w:p>
        </w:tc>
        <w:tc>
          <w:tcPr>
            <w:tcW w:w="2219" w:type="dxa"/>
            <w:vAlign w:val="center"/>
          </w:tcPr>
          <w:p w14:paraId="4DFAD035" w14:textId="46A126CC" w:rsidR="00B52275" w:rsidRPr="002E5028" w:rsidRDefault="00B52275" w:rsidP="001236FE">
            <w:r>
              <w:rPr>
                <w:rFonts w:ascii="Cambria" w:eastAsia="Times New Roman" w:hAnsi="Cambria" w:cs="Times New Roman"/>
                <w:color w:val="000000"/>
              </w:rPr>
              <w:t>keystone species</w:t>
            </w:r>
          </w:p>
        </w:tc>
        <w:tc>
          <w:tcPr>
            <w:tcW w:w="2887" w:type="dxa"/>
            <w:vAlign w:val="center"/>
          </w:tcPr>
          <w:p w14:paraId="4DFAD036" w14:textId="6311E489" w:rsidR="00B52275" w:rsidRPr="002E5028" w:rsidRDefault="00B52275" w:rsidP="001236FE">
            <w:r>
              <w:rPr>
                <w:rFonts w:ascii="Cambria" w:eastAsia="Times New Roman" w:hAnsi="Cambria" w:cs="Times New Roman"/>
                <w:color w:val="000000"/>
              </w:rPr>
              <w:t>phosphorus cycle</w:t>
            </w:r>
          </w:p>
        </w:tc>
        <w:tc>
          <w:tcPr>
            <w:tcW w:w="2337" w:type="dxa"/>
            <w:vAlign w:val="center"/>
          </w:tcPr>
          <w:p w14:paraId="4DFAD037" w14:textId="3E87867E" w:rsidR="00B52275" w:rsidRPr="002E5028" w:rsidRDefault="00B52275" w:rsidP="001236FE">
            <w:r>
              <w:rPr>
                <w:rFonts w:ascii="Cambria" w:eastAsia="Times New Roman" w:hAnsi="Cambria" w:cs="Times New Roman"/>
                <w:color w:val="000000"/>
              </w:rPr>
              <w:t>secondary succession</w:t>
            </w:r>
          </w:p>
        </w:tc>
      </w:tr>
      <w:tr w:rsidR="00B52275" w:rsidRPr="002E5028" w14:paraId="4DFAD03F" w14:textId="77777777" w:rsidTr="00B52275">
        <w:trPr>
          <w:trHeight w:val="646"/>
        </w:trPr>
        <w:tc>
          <w:tcPr>
            <w:tcW w:w="2163" w:type="dxa"/>
            <w:vAlign w:val="center"/>
          </w:tcPr>
          <w:p w14:paraId="4DFAD039" w14:textId="76B71F91" w:rsidR="00B52275" w:rsidRPr="002E5028" w:rsidRDefault="00B52275" w:rsidP="001236FE">
            <w:r>
              <w:rPr>
                <w:rFonts w:ascii="Cambria" w:eastAsia="Times New Roman" w:hAnsi="Cambria" w:cs="Times New Roman"/>
                <w:color w:val="000000"/>
              </w:rPr>
              <w:t>Batesian mimicry</w:t>
            </w:r>
          </w:p>
        </w:tc>
        <w:tc>
          <w:tcPr>
            <w:tcW w:w="2117" w:type="dxa"/>
            <w:vAlign w:val="center"/>
          </w:tcPr>
          <w:p w14:paraId="4DFAD03A" w14:textId="223B3670" w:rsidR="00B52275" w:rsidRPr="002E5028" w:rsidRDefault="00B52275" w:rsidP="001236FE">
            <w:r>
              <w:rPr>
                <w:rFonts w:ascii="Cambria" w:eastAsia="Times New Roman" w:hAnsi="Cambria" w:cs="Times New Roman"/>
                <w:color w:val="000000"/>
              </w:rPr>
              <w:t>competitive exclusion</w:t>
            </w:r>
          </w:p>
        </w:tc>
        <w:tc>
          <w:tcPr>
            <w:tcW w:w="2920" w:type="dxa"/>
            <w:vAlign w:val="center"/>
          </w:tcPr>
          <w:p w14:paraId="4DFAD03B" w14:textId="7472B918" w:rsidR="00B52275" w:rsidRPr="002E5028" w:rsidRDefault="00B52275" w:rsidP="001236FE">
            <w:r>
              <w:rPr>
                <w:rFonts w:ascii="Cambria" w:eastAsia="Times New Roman" w:hAnsi="Cambria" w:cs="Times New Roman"/>
                <w:color w:val="000000"/>
              </w:rPr>
              <w:t>ecosystem diversity</w:t>
            </w:r>
          </w:p>
        </w:tc>
        <w:tc>
          <w:tcPr>
            <w:tcW w:w="2219" w:type="dxa"/>
            <w:vAlign w:val="center"/>
          </w:tcPr>
          <w:p w14:paraId="4DFAD03C" w14:textId="2F5A312F" w:rsidR="00B52275" w:rsidRPr="002E5028" w:rsidRDefault="00B52275" w:rsidP="001236FE">
            <w:r>
              <w:rPr>
                <w:rFonts w:ascii="Cambria" w:eastAsia="Times New Roman" w:hAnsi="Cambria" w:cs="Times New Roman"/>
                <w:color w:val="000000"/>
              </w:rPr>
              <w:t>life history table</w:t>
            </w:r>
          </w:p>
        </w:tc>
        <w:tc>
          <w:tcPr>
            <w:tcW w:w="2887" w:type="dxa"/>
            <w:vAlign w:val="center"/>
          </w:tcPr>
          <w:p w14:paraId="4DFAD03D" w14:textId="40794EA3" w:rsidR="00B52275" w:rsidRPr="002E5028" w:rsidRDefault="00B52275" w:rsidP="001236FE">
            <w:r>
              <w:rPr>
                <w:rFonts w:ascii="Cambria" w:eastAsia="Times New Roman" w:hAnsi="Cambria" w:cs="Times New Roman"/>
                <w:color w:val="000000"/>
              </w:rPr>
              <w:t>pioneer species</w:t>
            </w:r>
          </w:p>
        </w:tc>
        <w:tc>
          <w:tcPr>
            <w:tcW w:w="2337" w:type="dxa"/>
            <w:vAlign w:val="center"/>
          </w:tcPr>
          <w:p w14:paraId="4DFAD03E" w14:textId="703F6B55" w:rsidR="00B52275" w:rsidRPr="002E5028" w:rsidRDefault="00B52275" w:rsidP="001236FE">
            <w:r>
              <w:rPr>
                <w:rFonts w:ascii="Cambria" w:eastAsia="Times New Roman" w:hAnsi="Cambria" w:cs="Times New Roman"/>
                <w:color w:val="000000"/>
              </w:rPr>
              <w:t>semelparity</w:t>
            </w:r>
          </w:p>
        </w:tc>
      </w:tr>
      <w:tr w:rsidR="00B52275" w:rsidRPr="002E5028" w14:paraId="4DFAD046" w14:textId="77777777" w:rsidTr="00B52275">
        <w:trPr>
          <w:trHeight w:val="646"/>
        </w:trPr>
        <w:tc>
          <w:tcPr>
            <w:tcW w:w="2163" w:type="dxa"/>
            <w:vAlign w:val="center"/>
          </w:tcPr>
          <w:p w14:paraId="4DFAD040" w14:textId="6A42E66C" w:rsidR="00B52275" w:rsidRPr="002E5028" w:rsidRDefault="00B52275" w:rsidP="001236FE">
            <w:r>
              <w:rPr>
                <w:rFonts w:ascii="Cambria" w:eastAsia="Times New Roman" w:hAnsi="Cambria" w:cs="Times New Roman"/>
                <w:color w:val="000000"/>
              </w:rPr>
              <w:t>biogeochemical cycles</w:t>
            </w:r>
          </w:p>
        </w:tc>
        <w:tc>
          <w:tcPr>
            <w:tcW w:w="2117" w:type="dxa"/>
            <w:vAlign w:val="center"/>
          </w:tcPr>
          <w:p w14:paraId="4DFAD041" w14:textId="54A4282D" w:rsidR="00B52275" w:rsidRPr="002E5028" w:rsidRDefault="00B52275" w:rsidP="001236FE">
            <w:r>
              <w:rPr>
                <w:rFonts w:ascii="Cambria" w:eastAsia="Times New Roman" w:hAnsi="Cambria" w:cs="Times New Roman"/>
                <w:color w:val="000000"/>
              </w:rPr>
              <w:t>cryptic coloration</w:t>
            </w:r>
          </w:p>
        </w:tc>
        <w:tc>
          <w:tcPr>
            <w:tcW w:w="2920" w:type="dxa"/>
            <w:vAlign w:val="center"/>
          </w:tcPr>
          <w:p w14:paraId="4DFAD042" w14:textId="6FD5888E" w:rsidR="00B52275" w:rsidRPr="002E5028" w:rsidRDefault="00B52275" w:rsidP="001236FE">
            <w:r>
              <w:rPr>
                <w:rFonts w:ascii="Cambria" w:eastAsia="Times New Roman" w:hAnsi="Cambria" w:cs="Times New Roman"/>
                <w:color w:val="000000"/>
              </w:rPr>
              <w:t>emigration</w:t>
            </w:r>
          </w:p>
        </w:tc>
        <w:tc>
          <w:tcPr>
            <w:tcW w:w="2219" w:type="dxa"/>
            <w:vAlign w:val="center"/>
          </w:tcPr>
          <w:p w14:paraId="4DFAD043" w14:textId="321DA015" w:rsidR="00B52275" w:rsidRPr="002E5028" w:rsidRDefault="00B52275" w:rsidP="001236FE">
            <w:r>
              <w:rPr>
                <w:rFonts w:ascii="Cambria" w:eastAsia="Times New Roman" w:hAnsi="Cambria" w:cs="Times New Roman"/>
                <w:color w:val="000000"/>
              </w:rPr>
              <w:t>limiting nutrient</w:t>
            </w:r>
          </w:p>
        </w:tc>
        <w:tc>
          <w:tcPr>
            <w:tcW w:w="2887" w:type="dxa"/>
            <w:vAlign w:val="center"/>
          </w:tcPr>
          <w:p w14:paraId="4DFAD044" w14:textId="08CA8827" w:rsidR="00B52275" w:rsidRPr="002E5028" w:rsidRDefault="00B52275" w:rsidP="001236FE">
            <w:r>
              <w:rPr>
                <w:rFonts w:ascii="Cambria" w:eastAsia="Times New Roman" w:hAnsi="Cambria" w:cs="Times New Roman"/>
                <w:color w:val="000000"/>
              </w:rPr>
              <w:t>pollution</w:t>
            </w:r>
          </w:p>
        </w:tc>
        <w:tc>
          <w:tcPr>
            <w:tcW w:w="2337" w:type="dxa"/>
            <w:vAlign w:val="center"/>
          </w:tcPr>
          <w:p w14:paraId="4DFAD045" w14:textId="4C059ABB" w:rsidR="00B52275" w:rsidRPr="002E5028" w:rsidRDefault="00B52275" w:rsidP="001236FE">
            <w:r>
              <w:rPr>
                <w:rFonts w:ascii="Cambria" w:eastAsia="Times New Roman" w:hAnsi="Cambria" w:cs="Times New Roman"/>
                <w:color w:val="000000"/>
              </w:rPr>
              <w:t>species diversity</w:t>
            </w:r>
          </w:p>
        </w:tc>
      </w:tr>
      <w:tr w:rsidR="00B52275" w:rsidRPr="002E5028" w14:paraId="4DFAD04D" w14:textId="77777777" w:rsidTr="00B52275">
        <w:trPr>
          <w:trHeight w:val="646"/>
        </w:trPr>
        <w:tc>
          <w:tcPr>
            <w:tcW w:w="2163" w:type="dxa"/>
            <w:vAlign w:val="center"/>
          </w:tcPr>
          <w:p w14:paraId="4DFAD047" w14:textId="238EBB0B" w:rsidR="00B52275" w:rsidRPr="002E5028" w:rsidRDefault="00B52275" w:rsidP="001236FE">
            <w:r>
              <w:rPr>
                <w:rFonts w:ascii="Cambria" w:eastAsia="Times New Roman" w:hAnsi="Cambria" w:cs="Times New Roman"/>
                <w:color w:val="000000"/>
              </w:rPr>
              <w:t>biomagnification</w:t>
            </w:r>
          </w:p>
        </w:tc>
        <w:tc>
          <w:tcPr>
            <w:tcW w:w="2117" w:type="dxa"/>
            <w:vAlign w:val="center"/>
          </w:tcPr>
          <w:p w14:paraId="4DFAD048" w14:textId="38A616BF" w:rsidR="00B52275" w:rsidRPr="002E5028" w:rsidRDefault="00B52275" w:rsidP="001236FE">
            <w:r>
              <w:rPr>
                <w:rFonts w:ascii="Cambria" w:eastAsia="Times New Roman" w:hAnsi="Cambria" w:cs="Times New Roman"/>
                <w:color w:val="000000"/>
              </w:rPr>
              <w:t>decomposers</w:t>
            </w:r>
          </w:p>
        </w:tc>
        <w:tc>
          <w:tcPr>
            <w:tcW w:w="2920" w:type="dxa"/>
            <w:vAlign w:val="center"/>
          </w:tcPr>
          <w:p w14:paraId="4DFAD049" w14:textId="0B398D79" w:rsidR="00B52275" w:rsidRPr="002E5028" w:rsidRDefault="00B52275" w:rsidP="001236FE">
            <w:r>
              <w:rPr>
                <w:rFonts w:ascii="Cambria" w:eastAsia="Times New Roman" w:hAnsi="Cambria" w:cs="Times New Roman"/>
                <w:color w:val="000000"/>
              </w:rPr>
              <w:t>endangered species</w:t>
            </w:r>
          </w:p>
        </w:tc>
        <w:tc>
          <w:tcPr>
            <w:tcW w:w="2219" w:type="dxa"/>
            <w:vAlign w:val="center"/>
          </w:tcPr>
          <w:p w14:paraId="4DFAD04A" w14:textId="35930E76" w:rsidR="00B52275" w:rsidRPr="002E5028" w:rsidRDefault="00B52275" w:rsidP="001236FE">
            <w:r>
              <w:rPr>
                <w:rFonts w:ascii="Cambria" w:eastAsia="Times New Roman" w:hAnsi="Cambria" w:cs="Times New Roman"/>
                <w:color w:val="000000"/>
              </w:rPr>
              <w:t>logistic growth</w:t>
            </w:r>
          </w:p>
        </w:tc>
        <w:tc>
          <w:tcPr>
            <w:tcW w:w="2887" w:type="dxa"/>
            <w:vAlign w:val="center"/>
          </w:tcPr>
          <w:p w14:paraId="4DFAD04B" w14:textId="5CD5F7D7" w:rsidR="00B52275" w:rsidRPr="002E5028" w:rsidRDefault="00B52275" w:rsidP="001236FE">
            <w:r>
              <w:rPr>
                <w:rFonts w:ascii="Cambria" w:eastAsia="Times New Roman" w:hAnsi="Cambria" w:cs="Times New Roman"/>
                <w:color w:val="000000"/>
              </w:rPr>
              <w:t>population</w:t>
            </w:r>
          </w:p>
        </w:tc>
        <w:tc>
          <w:tcPr>
            <w:tcW w:w="2337" w:type="dxa"/>
            <w:vAlign w:val="center"/>
          </w:tcPr>
          <w:p w14:paraId="4DFAD04C" w14:textId="0E0DE5B5" w:rsidR="00B52275" w:rsidRPr="002E5028" w:rsidRDefault="00B52275" w:rsidP="001236FE">
            <w:r>
              <w:rPr>
                <w:rFonts w:ascii="Cambria" w:eastAsia="Times New Roman" w:hAnsi="Cambria" w:cs="Times New Roman"/>
                <w:color w:val="000000"/>
              </w:rPr>
              <w:t>species richness</w:t>
            </w:r>
          </w:p>
        </w:tc>
      </w:tr>
      <w:tr w:rsidR="00B52275" w:rsidRPr="002E5028" w14:paraId="4DFAD054" w14:textId="77777777" w:rsidTr="00B52275">
        <w:trPr>
          <w:trHeight w:val="646"/>
        </w:trPr>
        <w:tc>
          <w:tcPr>
            <w:tcW w:w="2163" w:type="dxa"/>
            <w:vAlign w:val="center"/>
          </w:tcPr>
          <w:p w14:paraId="4DFAD04E" w14:textId="35AA4780" w:rsidR="00B52275" w:rsidRPr="002E5028" w:rsidRDefault="00B52275" w:rsidP="001236FE">
            <w:r>
              <w:rPr>
                <w:rFonts w:ascii="Cambria" w:eastAsia="Times New Roman" w:hAnsi="Cambria" w:cs="Times New Roman"/>
                <w:color w:val="000000"/>
              </w:rPr>
              <w:t>biomes</w:t>
            </w:r>
          </w:p>
        </w:tc>
        <w:tc>
          <w:tcPr>
            <w:tcW w:w="2117" w:type="dxa"/>
            <w:vAlign w:val="center"/>
          </w:tcPr>
          <w:p w14:paraId="4DFAD04F" w14:textId="56C37367" w:rsidR="00B52275" w:rsidRPr="002E5028" w:rsidRDefault="00B52275" w:rsidP="001236FE">
            <w:r>
              <w:rPr>
                <w:rFonts w:ascii="Cambria" w:eastAsia="Times New Roman" w:hAnsi="Cambria" w:cs="Times New Roman"/>
                <w:color w:val="000000"/>
              </w:rPr>
              <w:t>deforestation</w:t>
            </w:r>
          </w:p>
        </w:tc>
        <w:tc>
          <w:tcPr>
            <w:tcW w:w="2920" w:type="dxa"/>
            <w:vAlign w:val="center"/>
          </w:tcPr>
          <w:p w14:paraId="4DFAD050" w14:textId="39F50A63" w:rsidR="00B52275" w:rsidRPr="002E5028" w:rsidRDefault="00B52275" w:rsidP="001236FE">
            <w:r>
              <w:rPr>
                <w:rFonts w:ascii="Cambria" w:eastAsia="Times New Roman" w:hAnsi="Cambria" w:cs="Times New Roman"/>
                <w:color w:val="000000"/>
              </w:rPr>
              <w:t>eutrophication</w:t>
            </w:r>
          </w:p>
        </w:tc>
        <w:tc>
          <w:tcPr>
            <w:tcW w:w="2219" w:type="dxa"/>
            <w:vAlign w:val="center"/>
          </w:tcPr>
          <w:p w14:paraId="4DFAD051" w14:textId="659E8D9F" w:rsidR="00B52275" w:rsidRPr="002E5028" w:rsidRDefault="00B52275" w:rsidP="001236FE">
            <w:r>
              <w:rPr>
                <w:rFonts w:ascii="Cambria" w:eastAsia="Times New Roman" w:hAnsi="Cambria" w:cs="Times New Roman"/>
                <w:color w:val="000000"/>
              </w:rPr>
              <w:t>macroclimate</w:t>
            </w:r>
          </w:p>
        </w:tc>
        <w:tc>
          <w:tcPr>
            <w:tcW w:w="2887" w:type="dxa"/>
            <w:vAlign w:val="center"/>
          </w:tcPr>
          <w:p w14:paraId="4DFAD052" w14:textId="1791CB60" w:rsidR="00B52275" w:rsidRPr="002E5028" w:rsidRDefault="00B52275" w:rsidP="001236FE">
            <w:r>
              <w:rPr>
                <w:rFonts w:ascii="Cambria" w:eastAsia="Times New Roman" w:hAnsi="Cambria" w:cs="Times New Roman"/>
                <w:color w:val="000000"/>
              </w:rPr>
              <w:t>population density</w:t>
            </w:r>
          </w:p>
        </w:tc>
        <w:tc>
          <w:tcPr>
            <w:tcW w:w="2337" w:type="dxa"/>
            <w:vAlign w:val="center"/>
          </w:tcPr>
          <w:p w14:paraId="4DFAD053" w14:textId="46320833" w:rsidR="00B52275" w:rsidRPr="002E5028" w:rsidRDefault="00B52275" w:rsidP="001236FE">
            <w:r>
              <w:rPr>
                <w:rFonts w:ascii="Cambria" w:eastAsia="Times New Roman" w:hAnsi="Cambria" w:cs="Times New Roman"/>
                <w:color w:val="000000"/>
              </w:rPr>
              <w:t>survivorship curve</w:t>
            </w:r>
          </w:p>
        </w:tc>
      </w:tr>
      <w:tr w:rsidR="00B52275" w:rsidRPr="002E5028" w14:paraId="4DFAD05B" w14:textId="77777777" w:rsidTr="00B52275">
        <w:trPr>
          <w:trHeight w:val="646"/>
        </w:trPr>
        <w:tc>
          <w:tcPr>
            <w:tcW w:w="2163" w:type="dxa"/>
            <w:vAlign w:val="center"/>
          </w:tcPr>
          <w:p w14:paraId="4DFAD055" w14:textId="6085BD4F" w:rsidR="00B52275" w:rsidRPr="002E5028" w:rsidRDefault="00B52275" w:rsidP="001236FE">
            <w:r>
              <w:rPr>
                <w:rFonts w:ascii="Cambria" w:eastAsia="Times New Roman" w:hAnsi="Cambria" w:cs="Times New Roman"/>
                <w:color w:val="000000"/>
              </w:rPr>
              <w:t>bioremediation</w:t>
            </w:r>
          </w:p>
        </w:tc>
        <w:tc>
          <w:tcPr>
            <w:tcW w:w="2117" w:type="dxa"/>
            <w:vAlign w:val="center"/>
          </w:tcPr>
          <w:p w14:paraId="4DFAD056" w14:textId="232F2457" w:rsidR="00B52275" w:rsidRPr="002E5028" w:rsidRDefault="00B52275" w:rsidP="001236FE">
            <w:r>
              <w:rPr>
                <w:rFonts w:ascii="Cambria" w:eastAsia="Times New Roman" w:hAnsi="Cambria" w:cs="Times New Roman"/>
                <w:color w:val="000000"/>
              </w:rPr>
              <w:t>demography</w:t>
            </w:r>
          </w:p>
        </w:tc>
        <w:tc>
          <w:tcPr>
            <w:tcW w:w="2920" w:type="dxa"/>
            <w:vAlign w:val="center"/>
          </w:tcPr>
          <w:p w14:paraId="4DFAD057" w14:textId="089C50FC" w:rsidR="00B52275" w:rsidRPr="002E5028" w:rsidRDefault="00B52275" w:rsidP="001236FE">
            <w:r>
              <w:rPr>
                <w:rFonts w:ascii="Cambria" w:eastAsia="Times New Roman" w:hAnsi="Cambria" w:cs="Times New Roman"/>
                <w:color w:val="000000"/>
              </w:rPr>
              <w:t>exponential growth</w:t>
            </w:r>
          </w:p>
        </w:tc>
        <w:tc>
          <w:tcPr>
            <w:tcW w:w="2219" w:type="dxa"/>
            <w:vAlign w:val="center"/>
          </w:tcPr>
          <w:p w14:paraId="4DFAD058" w14:textId="0EABF4EA" w:rsidR="00B52275" w:rsidRPr="002E5028" w:rsidRDefault="00B52275" w:rsidP="001236FE">
            <w:r>
              <w:rPr>
                <w:rFonts w:ascii="Cambria" w:eastAsia="Times New Roman" w:hAnsi="Cambria" w:cs="Times New Roman"/>
                <w:color w:val="000000"/>
              </w:rPr>
              <w:t>microclimate</w:t>
            </w:r>
          </w:p>
        </w:tc>
        <w:tc>
          <w:tcPr>
            <w:tcW w:w="2887" w:type="dxa"/>
            <w:vAlign w:val="center"/>
          </w:tcPr>
          <w:p w14:paraId="4DFAD059" w14:textId="4F33D44D" w:rsidR="00B52275" w:rsidRPr="002E5028" w:rsidRDefault="00B52275" w:rsidP="001236FE">
            <w:r>
              <w:rPr>
                <w:rFonts w:ascii="Cambria" w:eastAsia="Times New Roman" w:hAnsi="Cambria" w:cs="Times New Roman"/>
                <w:color w:val="000000"/>
              </w:rPr>
              <w:t>primary consumers</w:t>
            </w:r>
          </w:p>
        </w:tc>
        <w:tc>
          <w:tcPr>
            <w:tcW w:w="2337" w:type="dxa"/>
            <w:vAlign w:val="center"/>
          </w:tcPr>
          <w:p w14:paraId="4DFAD05A" w14:textId="08717641" w:rsidR="00B52275" w:rsidRPr="002E5028" w:rsidRDefault="00B52275" w:rsidP="001236FE">
            <w:r>
              <w:rPr>
                <w:rFonts w:ascii="Cambria" w:eastAsia="Times New Roman" w:hAnsi="Cambria" w:cs="Times New Roman"/>
                <w:color w:val="000000"/>
              </w:rPr>
              <w:t>sustainable development</w:t>
            </w:r>
          </w:p>
        </w:tc>
      </w:tr>
      <w:tr w:rsidR="00B52275" w:rsidRPr="002E5028" w14:paraId="4DFAD062" w14:textId="77777777" w:rsidTr="00B52275">
        <w:trPr>
          <w:trHeight w:val="646"/>
        </w:trPr>
        <w:tc>
          <w:tcPr>
            <w:tcW w:w="2163" w:type="dxa"/>
            <w:vAlign w:val="center"/>
          </w:tcPr>
          <w:p w14:paraId="4DFAD05C" w14:textId="05BC684E" w:rsidR="00B52275" w:rsidRPr="002E5028" w:rsidRDefault="00B52275" w:rsidP="001236FE">
            <w:r>
              <w:rPr>
                <w:rFonts w:ascii="Cambria" w:eastAsia="Times New Roman" w:hAnsi="Cambria" w:cs="Times New Roman"/>
                <w:color w:val="000000"/>
              </w:rPr>
              <w:t>biosphere</w:t>
            </w:r>
          </w:p>
        </w:tc>
        <w:tc>
          <w:tcPr>
            <w:tcW w:w="2117" w:type="dxa"/>
            <w:vAlign w:val="center"/>
          </w:tcPr>
          <w:p w14:paraId="4DFAD05D" w14:textId="6291E2FD" w:rsidR="00B52275" w:rsidRPr="002E5028" w:rsidRDefault="00B52275" w:rsidP="001236FE">
            <w:r>
              <w:rPr>
                <w:rFonts w:ascii="Cambria" w:eastAsia="Times New Roman" w:hAnsi="Cambria" w:cs="Times New Roman"/>
                <w:color w:val="000000"/>
              </w:rPr>
              <w:t>density independent factors</w:t>
            </w:r>
          </w:p>
        </w:tc>
        <w:tc>
          <w:tcPr>
            <w:tcW w:w="2920" w:type="dxa"/>
            <w:vAlign w:val="center"/>
          </w:tcPr>
          <w:p w14:paraId="4DFAD05E" w14:textId="6FDB7EEE" w:rsidR="00B52275" w:rsidRPr="002E5028" w:rsidRDefault="00B52275" w:rsidP="001236FE">
            <w:r>
              <w:rPr>
                <w:rFonts w:ascii="Cambria" w:eastAsia="Times New Roman" w:hAnsi="Cambria" w:cs="Times New Roman"/>
                <w:color w:val="000000"/>
              </w:rPr>
              <w:t>extinction vortex</w:t>
            </w:r>
          </w:p>
        </w:tc>
        <w:tc>
          <w:tcPr>
            <w:tcW w:w="2219" w:type="dxa"/>
            <w:vAlign w:val="center"/>
          </w:tcPr>
          <w:p w14:paraId="4DFAD05F" w14:textId="75DF7AEA" w:rsidR="00B52275" w:rsidRPr="002E5028" w:rsidRDefault="00B52275" w:rsidP="001236FE">
            <w:r>
              <w:rPr>
                <w:rFonts w:ascii="Cambria" w:eastAsia="Times New Roman" w:hAnsi="Cambria" w:cs="Times New Roman"/>
                <w:color w:val="000000"/>
              </w:rPr>
              <w:t>movement corridor</w:t>
            </w:r>
          </w:p>
        </w:tc>
        <w:tc>
          <w:tcPr>
            <w:tcW w:w="2887" w:type="dxa"/>
            <w:vAlign w:val="center"/>
          </w:tcPr>
          <w:p w14:paraId="4DFAD060" w14:textId="1264712E" w:rsidR="00B52275" w:rsidRPr="002E5028" w:rsidRDefault="00B52275" w:rsidP="001236FE">
            <w:r>
              <w:rPr>
                <w:rFonts w:ascii="Cambria" w:eastAsia="Times New Roman" w:hAnsi="Cambria" w:cs="Times New Roman"/>
                <w:color w:val="000000"/>
              </w:rPr>
              <w:t>primary production</w:t>
            </w:r>
          </w:p>
        </w:tc>
        <w:tc>
          <w:tcPr>
            <w:tcW w:w="2337" w:type="dxa"/>
            <w:vAlign w:val="center"/>
          </w:tcPr>
          <w:p w14:paraId="4DFAD061" w14:textId="03D25A68" w:rsidR="00B52275" w:rsidRPr="002E5028" w:rsidRDefault="00B52275" w:rsidP="001236FE">
            <w:r>
              <w:rPr>
                <w:rFonts w:ascii="Cambria" w:eastAsia="Times New Roman" w:hAnsi="Cambria" w:cs="Times New Roman"/>
                <w:color w:val="000000"/>
              </w:rPr>
              <w:t>symbiosis</w:t>
            </w:r>
          </w:p>
        </w:tc>
      </w:tr>
      <w:tr w:rsidR="00B52275" w:rsidRPr="002E5028" w14:paraId="4DFAD069" w14:textId="77777777" w:rsidTr="00B52275">
        <w:trPr>
          <w:trHeight w:val="646"/>
        </w:trPr>
        <w:tc>
          <w:tcPr>
            <w:tcW w:w="2163" w:type="dxa"/>
            <w:vAlign w:val="center"/>
          </w:tcPr>
          <w:p w14:paraId="4DFAD063" w14:textId="27FA1B54" w:rsidR="00B52275" w:rsidRPr="002E5028" w:rsidRDefault="00B52275" w:rsidP="001236FE">
            <w:r>
              <w:rPr>
                <w:rFonts w:ascii="Cambria" w:eastAsia="Times New Roman" w:hAnsi="Cambria" w:cs="Times New Roman"/>
                <w:color w:val="000000"/>
              </w:rPr>
              <w:t>biotic</w:t>
            </w:r>
          </w:p>
        </w:tc>
        <w:tc>
          <w:tcPr>
            <w:tcW w:w="2117" w:type="dxa"/>
            <w:vAlign w:val="center"/>
          </w:tcPr>
          <w:p w14:paraId="4DFAD064" w14:textId="11BDE565" w:rsidR="00B52275" w:rsidRPr="002E5028" w:rsidRDefault="00B52275" w:rsidP="001236FE">
            <w:r>
              <w:rPr>
                <w:rFonts w:ascii="Cambria" w:eastAsia="Times New Roman" w:hAnsi="Cambria" w:cs="Times New Roman"/>
                <w:color w:val="000000"/>
              </w:rPr>
              <w:t>density-dependent factors</w:t>
            </w:r>
          </w:p>
        </w:tc>
        <w:tc>
          <w:tcPr>
            <w:tcW w:w="2920" w:type="dxa"/>
            <w:vAlign w:val="center"/>
          </w:tcPr>
          <w:p w14:paraId="4DFAD065" w14:textId="52A150D1" w:rsidR="00B52275" w:rsidRPr="002E5028" w:rsidRDefault="00B52275" w:rsidP="001236FE">
            <w:r>
              <w:rPr>
                <w:rFonts w:ascii="Cambria" w:eastAsia="Times New Roman" w:hAnsi="Cambria" w:cs="Times New Roman"/>
                <w:color w:val="000000"/>
              </w:rPr>
              <w:t>greenhouse effect</w:t>
            </w:r>
          </w:p>
        </w:tc>
        <w:tc>
          <w:tcPr>
            <w:tcW w:w="2219" w:type="dxa"/>
            <w:vAlign w:val="center"/>
          </w:tcPr>
          <w:p w14:paraId="4DFAD066" w14:textId="197B4EE8" w:rsidR="00B52275" w:rsidRPr="002E5028" w:rsidRDefault="00B52275" w:rsidP="001236FE">
            <w:r>
              <w:rPr>
                <w:rFonts w:ascii="Cambria" w:eastAsia="Times New Roman" w:hAnsi="Cambria" w:cs="Times New Roman"/>
                <w:color w:val="000000"/>
              </w:rPr>
              <w:t>Mullerian mimicry</w:t>
            </w:r>
          </w:p>
        </w:tc>
        <w:tc>
          <w:tcPr>
            <w:tcW w:w="2887" w:type="dxa"/>
            <w:vAlign w:val="center"/>
          </w:tcPr>
          <w:p w14:paraId="4DFAD067" w14:textId="3256B812" w:rsidR="00B52275" w:rsidRPr="002E5028" w:rsidRDefault="00B52275" w:rsidP="001236FE">
            <w:r>
              <w:rPr>
                <w:rFonts w:ascii="Cambria" w:eastAsia="Times New Roman" w:hAnsi="Cambria" w:cs="Times New Roman"/>
                <w:color w:val="000000"/>
              </w:rPr>
              <w:t>primary succession</w:t>
            </w:r>
          </w:p>
        </w:tc>
        <w:tc>
          <w:tcPr>
            <w:tcW w:w="2337" w:type="dxa"/>
            <w:vAlign w:val="center"/>
          </w:tcPr>
          <w:p w14:paraId="4DFAD068" w14:textId="37E30380" w:rsidR="00B52275" w:rsidRPr="002E5028" w:rsidRDefault="00B52275" w:rsidP="001236FE">
            <w:r>
              <w:rPr>
                <w:rFonts w:ascii="Cambria" w:eastAsia="Times New Roman" w:hAnsi="Cambria" w:cs="Times New Roman"/>
                <w:color w:val="000000"/>
              </w:rPr>
              <w:t>tertiary consumers</w:t>
            </w:r>
          </w:p>
        </w:tc>
      </w:tr>
      <w:tr w:rsidR="00B52275" w:rsidRPr="002E5028" w14:paraId="4DFAD070" w14:textId="77777777" w:rsidTr="00B52275">
        <w:trPr>
          <w:trHeight w:val="646"/>
        </w:trPr>
        <w:tc>
          <w:tcPr>
            <w:tcW w:w="2163" w:type="dxa"/>
            <w:vAlign w:val="center"/>
          </w:tcPr>
          <w:p w14:paraId="4DFAD06A" w14:textId="40F738B0" w:rsidR="00B52275" w:rsidRPr="002E5028" w:rsidRDefault="00B52275" w:rsidP="001236FE">
            <w:r>
              <w:rPr>
                <w:rFonts w:ascii="Cambria" w:eastAsia="Times New Roman" w:hAnsi="Cambria" w:cs="Times New Roman"/>
                <w:color w:val="000000"/>
              </w:rPr>
              <w:t>carbon cycle</w:t>
            </w:r>
          </w:p>
        </w:tc>
        <w:tc>
          <w:tcPr>
            <w:tcW w:w="2117" w:type="dxa"/>
            <w:vAlign w:val="center"/>
          </w:tcPr>
          <w:p w14:paraId="4DFAD06B" w14:textId="3D16133B" w:rsidR="00B52275" w:rsidRPr="002E5028" w:rsidRDefault="00B52275" w:rsidP="001236FE">
            <w:r>
              <w:rPr>
                <w:rFonts w:ascii="Cambria" w:eastAsia="Times New Roman" w:hAnsi="Cambria" w:cs="Times New Roman"/>
                <w:color w:val="000000"/>
              </w:rPr>
              <w:t>desertification</w:t>
            </w:r>
          </w:p>
        </w:tc>
        <w:tc>
          <w:tcPr>
            <w:tcW w:w="2920" w:type="dxa"/>
            <w:vAlign w:val="center"/>
          </w:tcPr>
          <w:p w14:paraId="4DFAD06C" w14:textId="11A6528C" w:rsidR="00B52275" w:rsidRPr="002E5028" w:rsidRDefault="00B52275" w:rsidP="001236FE">
            <w:r>
              <w:rPr>
                <w:rFonts w:ascii="Cambria" w:eastAsia="Times New Roman" w:hAnsi="Cambria" w:cs="Times New Roman"/>
                <w:color w:val="000000"/>
              </w:rPr>
              <w:t>gross primary production (GPP)</w:t>
            </w:r>
          </w:p>
        </w:tc>
        <w:tc>
          <w:tcPr>
            <w:tcW w:w="2219" w:type="dxa"/>
            <w:vAlign w:val="center"/>
          </w:tcPr>
          <w:p w14:paraId="4DFAD06D" w14:textId="2A8EE357" w:rsidR="00B52275" w:rsidRPr="002E5028" w:rsidRDefault="00B52275" w:rsidP="001236FE">
            <w:r>
              <w:rPr>
                <w:rFonts w:ascii="Cambria" w:eastAsia="Times New Roman" w:hAnsi="Cambria" w:cs="Times New Roman"/>
                <w:color w:val="000000"/>
              </w:rPr>
              <w:t>mutualism</w:t>
            </w:r>
          </w:p>
        </w:tc>
        <w:tc>
          <w:tcPr>
            <w:tcW w:w="2887" w:type="dxa"/>
            <w:vAlign w:val="center"/>
          </w:tcPr>
          <w:p w14:paraId="4DFAD06E" w14:textId="43E05385" w:rsidR="00B52275" w:rsidRPr="002E5028" w:rsidRDefault="00B52275" w:rsidP="001236FE">
            <w:r>
              <w:rPr>
                <w:rFonts w:ascii="Cambria" w:eastAsia="Times New Roman" w:hAnsi="Cambria" w:cs="Times New Roman"/>
                <w:color w:val="000000"/>
              </w:rPr>
              <w:t>producers</w:t>
            </w:r>
          </w:p>
        </w:tc>
        <w:tc>
          <w:tcPr>
            <w:tcW w:w="2337" w:type="dxa"/>
            <w:vAlign w:val="center"/>
          </w:tcPr>
          <w:p w14:paraId="4DFAD06F" w14:textId="1B0A166D" w:rsidR="00B52275" w:rsidRPr="002E5028" w:rsidRDefault="00B52275" w:rsidP="001236FE">
            <w:r>
              <w:rPr>
                <w:rFonts w:ascii="Cambria" w:eastAsia="Times New Roman" w:hAnsi="Cambria" w:cs="Times New Roman"/>
                <w:color w:val="000000"/>
              </w:rPr>
              <w:t>threatened species</w:t>
            </w:r>
          </w:p>
        </w:tc>
      </w:tr>
      <w:tr w:rsidR="00B52275" w:rsidRPr="002E5028" w14:paraId="4DFAD077" w14:textId="77777777" w:rsidTr="00B52275">
        <w:trPr>
          <w:trHeight w:val="646"/>
        </w:trPr>
        <w:tc>
          <w:tcPr>
            <w:tcW w:w="2163" w:type="dxa"/>
            <w:vAlign w:val="center"/>
          </w:tcPr>
          <w:p w14:paraId="4DFAD071" w14:textId="6746833D" w:rsidR="00B52275" w:rsidRPr="002E5028" w:rsidRDefault="00B52275" w:rsidP="001236FE">
            <w:r>
              <w:rPr>
                <w:rFonts w:ascii="Cambria" w:eastAsia="Times New Roman" w:hAnsi="Cambria" w:cs="Times New Roman"/>
                <w:color w:val="000000"/>
              </w:rPr>
              <w:t>carrying capacity</w:t>
            </w:r>
          </w:p>
        </w:tc>
        <w:tc>
          <w:tcPr>
            <w:tcW w:w="2117" w:type="dxa"/>
            <w:vAlign w:val="center"/>
          </w:tcPr>
          <w:p w14:paraId="4DFAD072" w14:textId="12EC9979" w:rsidR="00B52275" w:rsidRPr="002E5028" w:rsidRDefault="00B52275" w:rsidP="001236FE">
            <w:r>
              <w:rPr>
                <w:rFonts w:ascii="Cambria" w:eastAsia="Times New Roman" w:hAnsi="Cambria" w:cs="Times New Roman"/>
                <w:color w:val="000000"/>
              </w:rPr>
              <w:t>detritovores</w:t>
            </w:r>
          </w:p>
        </w:tc>
        <w:tc>
          <w:tcPr>
            <w:tcW w:w="2920" w:type="dxa"/>
            <w:vAlign w:val="center"/>
          </w:tcPr>
          <w:p w14:paraId="4DFAD073" w14:textId="34B97890" w:rsidR="00B52275" w:rsidRPr="002E5028" w:rsidRDefault="00B52275" w:rsidP="001236FE">
            <w:r>
              <w:rPr>
                <w:rFonts w:ascii="Cambria" w:eastAsia="Times New Roman" w:hAnsi="Cambria" w:cs="Times New Roman"/>
                <w:color w:val="000000"/>
              </w:rPr>
              <w:t>immigration</w:t>
            </w:r>
          </w:p>
        </w:tc>
        <w:tc>
          <w:tcPr>
            <w:tcW w:w="2219" w:type="dxa"/>
            <w:vAlign w:val="center"/>
          </w:tcPr>
          <w:p w14:paraId="4DFAD074" w14:textId="46B437E7" w:rsidR="00B52275" w:rsidRPr="002E5028" w:rsidRDefault="00B52275" w:rsidP="001236FE">
            <w:r>
              <w:rPr>
                <w:rFonts w:ascii="Cambria" w:eastAsia="Times New Roman" w:hAnsi="Cambria" w:cs="Times New Roman"/>
                <w:color w:val="000000"/>
              </w:rPr>
              <w:t>net primary production (NPP)</w:t>
            </w:r>
          </w:p>
        </w:tc>
        <w:tc>
          <w:tcPr>
            <w:tcW w:w="2887" w:type="dxa"/>
            <w:vAlign w:val="center"/>
          </w:tcPr>
          <w:p w14:paraId="4DFAD075" w14:textId="0FF0EC03" w:rsidR="00B52275" w:rsidRPr="002E5028" w:rsidRDefault="00B52275" w:rsidP="001236FE">
            <w:r>
              <w:rPr>
                <w:rFonts w:ascii="Cambria" w:eastAsia="Times New Roman" w:hAnsi="Cambria" w:cs="Times New Roman"/>
                <w:color w:val="000000"/>
              </w:rPr>
              <w:t>r-strategists</w:t>
            </w:r>
          </w:p>
        </w:tc>
        <w:tc>
          <w:tcPr>
            <w:tcW w:w="2337" w:type="dxa"/>
            <w:vAlign w:val="center"/>
          </w:tcPr>
          <w:p w14:paraId="4DFAD076" w14:textId="6D0B0DAA" w:rsidR="00B52275" w:rsidRPr="002E5028" w:rsidRDefault="00B52275" w:rsidP="001236FE">
            <w:r>
              <w:rPr>
                <w:rFonts w:ascii="Cambria" w:eastAsia="Times New Roman" w:hAnsi="Cambria" w:cs="Times New Roman"/>
                <w:color w:val="000000"/>
              </w:rPr>
              <w:t>trophic efficiency</w:t>
            </w:r>
          </w:p>
        </w:tc>
      </w:tr>
      <w:tr w:rsidR="00B52275" w:rsidRPr="002E5028" w14:paraId="4DFAD07E" w14:textId="77777777" w:rsidTr="00B52275">
        <w:trPr>
          <w:trHeight w:val="646"/>
        </w:trPr>
        <w:tc>
          <w:tcPr>
            <w:tcW w:w="2163" w:type="dxa"/>
            <w:vAlign w:val="center"/>
          </w:tcPr>
          <w:p w14:paraId="4DFAD078" w14:textId="1725AA0F" w:rsidR="00B52275" w:rsidRPr="002E5028" w:rsidRDefault="00B52275" w:rsidP="001236FE">
            <w:r>
              <w:rPr>
                <w:rFonts w:ascii="Cambria" w:eastAsia="Times New Roman" w:hAnsi="Cambria" w:cs="Times New Roman"/>
                <w:color w:val="000000"/>
              </w:rPr>
              <w:t>climate</w:t>
            </w:r>
          </w:p>
        </w:tc>
        <w:tc>
          <w:tcPr>
            <w:tcW w:w="2117" w:type="dxa"/>
            <w:vAlign w:val="center"/>
          </w:tcPr>
          <w:p w14:paraId="4DFAD079" w14:textId="19C88509" w:rsidR="00B52275" w:rsidRPr="002E5028" w:rsidRDefault="00B52275" w:rsidP="001236FE">
            <w:r>
              <w:rPr>
                <w:rFonts w:ascii="Cambria" w:eastAsia="Times New Roman" w:hAnsi="Cambria" w:cs="Times New Roman"/>
                <w:color w:val="000000"/>
              </w:rPr>
              <w:t>dispersal</w:t>
            </w:r>
          </w:p>
        </w:tc>
        <w:tc>
          <w:tcPr>
            <w:tcW w:w="2920" w:type="dxa"/>
            <w:vAlign w:val="center"/>
          </w:tcPr>
          <w:p w14:paraId="4DFAD07A" w14:textId="4A52EC87" w:rsidR="00B52275" w:rsidRPr="002E5028" w:rsidRDefault="00B52275" w:rsidP="001236FE">
            <w:r>
              <w:rPr>
                <w:rFonts w:ascii="Cambria" w:eastAsia="Times New Roman" w:hAnsi="Cambria" w:cs="Times New Roman"/>
                <w:color w:val="000000"/>
              </w:rPr>
              <w:t>interspecific interactions</w:t>
            </w:r>
          </w:p>
        </w:tc>
        <w:tc>
          <w:tcPr>
            <w:tcW w:w="2219" w:type="dxa"/>
            <w:vAlign w:val="center"/>
          </w:tcPr>
          <w:p w14:paraId="4DFAD07B" w14:textId="0AD174B5" w:rsidR="00B52275" w:rsidRPr="002E5028" w:rsidRDefault="00B52275" w:rsidP="001236FE">
            <w:r>
              <w:rPr>
                <w:rFonts w:ascii="Cambria" w:eastAsia="Times New Roman" w:hAnsi="Cambria" w:cs="Times New Roman"/>
                <w:color w:val="000000"/>
              </w:rPr>
              <w:t>nitrogen cycle</w:t>
            </w:r>
          </w:p>
        </w:tc>
        <w:tc>
          <w:tcPr>
            <w:tcW w:w="2887" w:type="dxa"/>
            <w:vAlign w:val="center"/>
          </w:tcPr>
          <w:p w14:paraId="4DFAD07C" w14:textId="289AE8A3" w:rsidR="00B52275" w:rsidRPr="002E5028" w:rsidRDefault="00B52275" w:rsidP="001236FE">
            <w:r>
              <w:rPr>
                <w:rFonts w:ascii="Cambria" w:eastAsia="Times New Roman" w:hAnsi="Cambria" w:cs="Times New Roman"/>
                <w:color w:val="000000"/>
              </w:rPr>
              <w:t>relative abundance</w:t>
            </w:r>
          </w:p>
        </w:tc>
        <w:tc>
          <w:tcPr>
            <w:tcW w:w="2337" w:type="dxa"/>
            <w:vAlign w:val="center"/>
          </w:tcPr>
          <w:p w14:paraId="4DFAD07D" w14:textId="5C182A31" w:rsidR="00B52275" w:rsidRPr="002E5028" w:rsidRDefault="00B52275" w:rsidP="001236FE">
            <w:r>
              <w:rPr>
                <w:rFonts w:ascii="Cambria" w:eastAsia="Times New Roman" w:hAnsi="Cambria" w:cs="Times New Roman"/>
                <w:color w:val="000000"/>
              </w:rPr>
              <w:t>reproductive table</w:t>
            </w:r>
          </w:p>
        </w:tc>
      </w:tr>
    </w:tbl>
    <w:p w14:paraId="4DFAD07F" w14:textId="77777777" w:rsidR="00E241A6" w:rsidRPr="002E5028" w:rsidRDefault="00E241A6" w:rsidP="001236FE"/>
    <w:sectPr w:rsidR="00E241A6" w:rsidRPr="002E5028" w:rsidSect="00125233">
      <w:headerReference w:type="default" r:id="rId6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167850" w:rsidRDefault="00167850" w:rsidP="00125233">
      <w:r>
        <w:separator/>
      </w:r>
    </w:p>
  </w:endnote>
  <w:endnote w:type="continuationSeparator" w:id="0">
    <w:p w14:paraId="4DFAD085" w14:textId="77777777" w:rsidR="00167850" w:rsidRDefault="00167850"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167850" w:rsidRDefault="00167850" w:rsidP="00125233">
      <w:r>
        <w:separator/>
      </w:r>
    </w:p>
  </w:footnote>
  <w:footnote w:type="continuationSeparator" w:id="0">
    <w:p w14:paraId="4DFAD083" w14:textId="77777777" w:rsidR="00167850" w:rsidRDefault="00167850"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167850" w:rsidRDefault="00167850">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5BB"/>
    <w:multiLevelType w:val="hybridMultilevel"/>
    <w:tmpl w:val="EE1C677C"/>
    <w:lvl w:ilvl="0" w:tplc="04090005">
      <w:start w:val="1"/>
      <w:numFmt w:val="bullet"/>
      <w:lvlText w:val=""/>
      <w:lvlJc w:val="left"/>
      <w:pPr>
        <w:ind w:left="2600" w:hanging="360"/>
      </w:pPr>
      <w:rPr>
        <w:rFonts w:ascii="Wingdings" w:hAnsi="Wingdings"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1">
    <w:nsid w:val="01DF79A5"/>
    <w:multiLevelType w:val="hybridMultilevel"/>
    <w:tmpl w:val="69869C4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E391E"/>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F80166"/>
    <w:multiLevelType w:val="hybridMultilevel"/>
    <w:tmpl w:val="EA649DF4"/>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5">
      <w:start w:val="1"/>
      <w:numFmt w:val="bullet"/>
      <w:lvlText w:val=""/>
      <w:lvlJc w:val="left"/>
      <w:pPr>
        <w:ind w:left="3080" w:hanging="360"/>
      </w:pPr>
      <w:rPr>
        <w:rFonts w:ascii="Wingdings" w:hAnsi="Wingdings" w:hint="default"/>
      </w:rPr>
    </w:lvl>
    <w:lvl w:ilvl="4" w:tplc="04090019">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040F6882"/>
    <w:multiLevelType w:val="hybridMultilevel"/>
    <w:tmpl w:val="070811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546562"/>
    <w:multiLevelType w:val="hybridMultilevel"/>
    <w:tmpl w:val="3B8A9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7319EB"/>
    <w:multiLevelType w:val="hybridMultilevel"/>
    <w:tmpl w:val="557CE58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F1132E"/>
    <w:multiLevelType w:val="hybridMultilevel"/>
    <w:tmpl w:val="01CEAE6E"/>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nsid w:val="0AA872F1"/>
    <w:multiLevelType w:val="hybridMultilevel"/>
    <w:tmpl w:val="F4BEDF5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553921"/>
    <w:multiLevelType w:val="hybridMultilevel"/>
    <w:tmpl w:val="ECBA47E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2766AA6"/>
    <w:multiLevelType w:val="hybridMultilevel"/>
    <w:tmpl w:val="59F23466"/>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E1505D"/>
    <w:multiLevelType w:val="hybridMultilevel"/>
    <w:tmpl w:val="EFF2ABE4"/>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693737"/>
    <w:multiLevelType w:val="hybridMultilevel"/>
    <w:tmpl w:val="F342D4E2"/>
    <w:lvl w:ilvl="0" w:tplc="04090005">
      <w:start w:val="1"/>
      <w:numFmt w:val="bullet"/>
      <w:lvlText w:val=""/>
      <w:lvlJc w:val="left"/>
      <w:pPr>
        <w:ind w:left="2600" w:hanging="360"/>
      </w:pPr>
      <w:rPr>
        <w:rFonts w:ascii="Wingdings" w:hAnsi="Wingdings"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13">
    <w:nsid w:val="1F291161"/>
    <w:multiLevelType w:val="hybridMultilevel"/>
    <w:tmpl w:val="25EE7D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650493"/>
    <w:multiLevelType w:val="hybridMultilevel"/>
    <w:tmpl w:val="25EE7D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9B7E4A"/>
    <w:multiLevelType w:val="hybridMultilevel"/>
    <w:tmpl w:val="436C0728"/>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28FB53AE"/>
    <w:multiLevelType w:val="hybridMultilevel"/>
    <w:tmpl w:val="DE9807F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AB51B79"/>
    <w:multiLevelType w:val="hybridMultilevel"/>
    <w:tmpl w:val="5D9ED624"/>
    <w:lvl w:ilvl="0" w:tplc="04090001">
      <w:start w:val="1"/>
      <w:numFmt w:val="lowerLetter"/>
      <w:lvlText w:val="%1."/>
      <w:lvlJc w:val="left"/>
      <w:pPr>
        <w:ind w:left="360" w:hanging="360"/>
      </w:pPr>
      <w:rPr>
        <w:rFonts w:hint="default"/>
      </w:rPr>
    </w:lvl>
    <w:lvl w:ilvl="1" w:tplc="EEF837B2">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533D35"/>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896AE3"/>
    <w:multiLevelType w:val="hybridMultilevel"/>
    <w:tmpl w:val="317491F4"/>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BD7185"/>
    <w:multiLevelType w:val="hybridMultilevel"/>
    <w:tmpl w:val="83248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133EFB"/>
    <w:multiLevelType w:val="hybridMultilevel"/>
    <w:tmpl w:val="A7C830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12719FE"/>
    <w:multiLevelType w:val="hybridMultilevel"/>
    <w:tmpl w:val="989290A6"/>
    <w:lvl w:ilvl="0" w:tplc="04090005">
      <w:start w:val="1"/>
      <w:numFmt w:val="bullet"/>
      <w:lvlText w:val=""/>
      <w:lvlJc w:val="left"/>
      <w:pPr>
        <w:ind w:left="2600" w:hanging="360"/>
      </w:pPr>
      <w:rPr>
        <w:rFonts w:ascii="Wingdings" w:hAnsi="Wingdings"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23">
    <w:nsid w:val="5B675107"/>
    <w:multiLevelType w:val="hybridMultilevel"/>
    <w:tmpl w:val="59382448"/>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314AB9"/>
    <w:multiLevelType w:val="hybridMultilevel"/>
    <w:tmpl w:val="D40086B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7E67E5"/>
    <w:multiLevelType w:val="hybridMultilevel"/>
    <w:tmpl w:val="C87248CC"/>
    <w:lvl w:ilvl="0" w:tplc="04090001">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85EAC"/>
    <w:multiLevelType w:val="hybridMultilevel"/>
    <w:tmpl w:val="5134BD9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90C37B5"/>
    <w:multiLevelType w:val="hybridMultilevel"/>
    <w:tmpl w:val="92BA96A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F36163"/>
    <w:multiLevelType w:val="hybridMultilevel"/>
    <w:tmpl w:val="B7525C8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997563"/>
    <w:multiLevelType w:val="hybridMultilevel"/>
    <w:tmpl w:val="25EE7D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005179"/>
    <w:multiLevelType w:val="hybridMultilevel"/>
    <w:tmpl w:val="B7245CD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nsid w:val="765A3CD3"/>
    <w:multiLevelType w:val="hybridMultilevel"/>
    <w:tmpl w:val="3E7C8A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EE78F0"/>
    <w:multiLevelType w:val="hybridMultilevel"/>
    <w:tmpl w:val="B994E51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3"/>
  </w:num>
  <w:num w:numId="2">
    <w:abstractNumId w:val="1"/>
  </w:num>
  <w:num w:numId="3">
    <w:abstractNumId w:val="21"/>
  </w:num>
  <w:num w:numId="4">
    <w:abstractNumId w:val="16"/>
  </w:num>
  <w:num w:numId="5">
    <w:abstractNumId w:val="28"/>
  </w:num>
  <w:num w:numId="6">
    <w:abstractNumId w:val="9"/>
  </w:num>
  <w:num w:numId="7">
    <w:abstractNumId w:val="25"/>
  </w:num>
  <w:num w:numId="8">
    <w:abstractNumId w:val="8"/>
  </w:num>
  <w:num w:numId="9">
    <w:abstractNumId w:val="6"/>
  </w:num>
  <w:num w:numId="10">
    <w:abstractNumId w:val="24"/>
  </w:num>
  <w:num w:numId="11">
    <w:abstractNumId w:val="30"/>
  </w:num>
  <w:num w:numId="12">
    <w:abstractNumId w:val="2"/>
  </w:num>
  <w:num w:numId="13">
    <w:abstractNumId w:val="18"/>
  </w:num>
  <w:num w:numId="14">
    <w:abstractNumId w:val="31"/>
  </w:num>
  <w:num w:numId="15">
    <w:abstractNumId w:val="12"/>
  </w:num>
  <w:num w:numId="16">
    <w:abstractNumId w:val="19"/>
  </w:num>
  <w:num w:numId="17">
    <w:abstractNumId w:val="27"/>
  </w:num>
  <w:num w:numId="18">
    <w:abstractNumId w:val="0"/>
  </w:num>
  <w:num w:numId="19">
    <w:abstractNumId w:val="7"/>
  </w:num>
  <w:num w:numId="20">
    <w:abstractNumId w:val="15"/>
  </w:num>
  <w:num w:numId="21">
    <w:abstractNumId w:val="32"/>
  </w:num>
  <w:num w:numId="22">
    <w:abstractNumId w:val="22"/>
  </w:num>
  <w:num w:numId="23">
    <w:abstractNumId w:val="11"/>
  </w:num>
  <w:num w:numId="24">
    <w:abstractNumId w:val="26"/>
  </w:num>
  <w:num w:numId="25">
    <w:abstractNumId w:val="10"/>
  </w:num>
  <w:num w:numId="26">
    <w:abstractNumId w:val="17"/>
  </w:num>
  <w:num w:numId="27">
    <w:abstractNumId w:val="3"/>
  </w:num>
  <w:num w:numId="28">
    <w:abstractNumId w:val="29"/>
  </w:num>
  <w:num w:numId="29">
    <w:abstractNumId w:val="20"/>
  </w:num>
  <w:num w:numId="30">
    <w:abstractNumId w:val="4"/>
  </w:num>
  <w:num w:numId="31">
    <w:abstractNumId w:val="14"/>
  </w:num>
  <w:num w:numId="32">
    <w:abstractNumId w:val="5"/>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11E05"/>
    <w:rsid w:val="0005301C"/>
    <w:rsid w:val="00067B95"/>
    <w:rsid w:val="000732B1"/>
    <w:rsid w:val="000761CE"/>
    <w:rsid w:val="000A074F"/>
    <w:rsid w:val="000A528D"/>
    <w:rsid w:val="000B1C95"/>
    <w:rsid w:val="000D3B66"/>
    <w:rsid w:val="001108EC"/>
    <w:rsid w:val="001236FE"/>
    <w:rsid w:val="00125233"/>
    <w:rsid w:val="001314B0"/>
    <w:rsid w:val="00153F96"/>
    <w:rsid w:val="00167850"/>
    <w:rsid w:val="00192B4D"/>
    <w:rsid w:val="001A4F55"/>
    <w:rsid w:val="001C68B7"/>
    <w:rsid w:val="002037B6"/>
    <w:rsid w:val="00237805"/>
    <w:rsid w:val="0024043E"/>
    <w:rsid w:val="00245496"/>
    <w:rsid w:val="002474DC"/>
    <w:rsid w:val="00287C1D"/>
    <w:rsid w:val="00296521"/>
    <w:rsid w:val="002C5546"/>
    <w:rsid w:val="002E5028"/>
    <w:rsid w:val="002F3A12"/>
    <w:rsid w:val="00300A1C"/>
    <w:rsid w:val="00316734"/>
    <w:rsid w:val="003318BA"/>
    <w:rsid w:val="00352A96"/>
    <w:rsid w:val="00384DD2"/>
    <w:rsid w:val="00395D62"/>
    <w:rsid w:val="003A4FD6"/>
    <w:rsid w:val="003A6948"/>
    <w:rsid w:val="003B3FFE"/>
    <w:rsid w:val="003D6CF1"/>
    <w:rsid w:val="003E4A7A"/>
    <w:rsid w:val="003F24F1"/>
    <w:rsid w:val="00434A04"/>
    <w:rsid w:val="00461420"/>
    <w:rsid w:val="004A38CE"/>
    <w:rsid w:val="004B261F"/>
    <w:rsid w:val="004C329C"/>
    <w:rsid w:val="004E61C8"/>
    <w:rsid w:val="004E77A3"/>
    <w:rsid w:val="004F3654"/>
    <w:rsid w:val="00501CA2"/>
    <w:rsid w:val="00503CD5"/>
    <w:rsid w:val="00511CC0"/>
    <w:rsid w:val="0054094F"/>
    <w:rsid w:val="00577015"/>
    <w:rsid w:val="005974EE"/>
    <w:rsid w:val="005A4451"/>
    <w:rsid w:val="005B26DA"/>
    <w:rsid w:val="005D5296"/>
    <w:rsid w:val="005E0536"/>
    <w:rsid w:val="005F1523"/>
    <w:rsid w:val="0062061E"/>
    <w:rsid w:val="0062451C"/>
    <w:rsid w:val="00664295"/>
    <w:rsid w:val="006978AE"/>
    <w:rsid w:val="006B3572"/>
    <w:rsid w:val="006E0843"/>
    <w:rsid w:val="006E7854"/>
    <w:rsid w:val="00700592"/>
    <w:rsid w:val="00726BDC"/>
    <w:rsid w:val="00763200"/>
    <w:rsid w:val="007669C3"/>
    <w:rsid w:val="00772628"/>
    <w:rsid w:val="00791E32"/>
    <w:rsid w:val="00796C77"/>
    <w:rsid w:val="007B3788"/>
    <w:rsid w:val="007C5E5B"/>
    <w:rsid w:val="007D1151"/>
    <w:rsid w:val="007D43E5"/>
    <w:rsid w:val="007E0ED2"/>
    <w:rsid w:val="008500CD"/>
    <w:rsid w:val="00864E26"/>
    <w:rsid w:val="008762D6"/>
    <w:rsid w:val="00877A62"/>
    <w:rsid w:val="008918EA"/>
    <w:rsid w:val="008B3040"/>
    <w:rsid w:val="008B7B04"/>
    <w:rsid w:val="008C2263"/>
    <w:rsid w:val="008C2A02"/>
    <w:rsid w:val="008C3601"/>
    <w:rsid w:val="008D2571"/>
    <w:rsid w:val="009044B3"/>
    <w:rsid w:val="00905F09"/>
    <w:rsid w:val="009431A1"/>
    <w:rsid w:val="00954CC1"/>
    <w:rsid w:val="00963E4A"/>
    <w:rsid w:val="00996E54"/>
    <w:rsid w:val="009C6C34"/>
    <w:rsid w:val="009C7AC4"/>
    <w:rsid w:val="009D3074"/>
    <w:rsid w:val="00A12C89"/>
    <w:rsid w:val="00A23F17"/>
    <w:rsid w:val="00A25C18"/>
    <w:rsid w:val="00A30A5C"/>
    <w:rsid w:val="00A60C54"/>
    <w:rsid w:val="00A7685A"/>
    <w:rsid w:val="00A83E4B"/>
    <w:rsid w:val="00AB76B4"/>
    <w:rsid w:val="00AE54CE"/>
    <w:rsid w:val="00AF2EC3"/>
    <w:rsid w:val="00B50A8B"/>
    <w:rsid w:val="00B51F66"/>
    <w:rsid w:val="00B52275"/>
    <w:rsid w:val="00B62E76"/>
    <w:rsid w:val="00B71452"/>
    <w:rsid w:val="00B73A95"/>
    <w:rsid w:val="00B900D1"/>
    <w:rsid w:val="00BA6628"/>
    <w:rsid w:val="00BE0047"/>
    <w:rsid w:val="00BE3E76"/>
    <w:rsid w:val="00BF59AC"/>
    <w:rsid w:val="00C14CDE"/>
    <w:rsid w:val="00C309AB"/>
    <w:rsid w:val="00C4340B"/>
    <w:rsid w:val="00C7794F"/>
    <w:rsid w:val="00C863D0"/>
    <w:rsid w:val="00CB4463"/>
    <w:rsid w:val="00CE0C4C"/>
    <w:rsid w:val="00D1482A"/>
    <w:rsid w:val="00D239A8"/>
    <w:rsid w:val="00D627CF"/>
    <w:rsid w:val="00D70005"/>
    <w:rsid w:val="00D83DC4"/>
    <w:rsid w:val="00DA2DA4"/>
    <w:rsid w:val="00DB48C5"/>
    <w:rsid w:val="00DD5386"/>
    <w:rsid w:val="00E22A1C"/>
    <w:rsid w:val="00E241A6"/>
    <w:rsid w:val="00E4612A"/>
    <w:rsid w:val="00E476D5"/>
    <w:rsid w:val="00E62E37"/>
    <w:rsid w:val="00E65D5A"/>
    <w:rsid w:val="00E86B1E"/>
    <w:rsid w:val="00E96820"/>
    <w:rsid w:val="00EC1ECC"/>
    <w:rsid w:val="00EC4F33"/>
    <w:rsid w:val="00ED1D00"/>
    <w:rsid w:val="00ED59CE"/>
    <w:rsid w:val="00EF3FA2"/>
    <w:rsid w:val="00F64386"/>
    <w:rsid w:val="00F83FD0"/>
    <w:rsid w:val="00F86B0D"/>
    <w:rsid w:val="00FA6EFD"/>
    <w:rsid w:val="00FE13E5"/>
    <w:rsid w:val="00FF1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511C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511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ozemanscience.com/ap-es-008-energy-flow-in-ecosystems" TargetMode="External"/><Relationship Id="rId14" Type="http://schemas.openxmlformats.org/officeDocument/2006/relationships/hyperlink" Target="http://www.bozemanscience.com/047-ecosystems" TargetMode="External"/><Relationship Id="rId15" Type="http://schemas.openxmlformats.org/officeDocument/2006/relationships/hyperlink" Target="http://www.bozemanscience.com/ap-es-011-biogeochemical-cycles" TargetMode="External"/><Relationship Id="rId16" Type="http://schemas.openxmlformats.org/officeDocument/2006/relationships/hyperlink" Target="http://www.bozemanscience.com/050-populations" TargetMode="External"/><Relationship Id="rId17" Type="http://schemas.openxmlformats.org/officeDocument/2006/relationships/hyperlink" Target="http://www.bozemanscience.com/051-ecosystem-change" TargetMode="External"/><Relationship Id="rId18" Type="http://schemas.openxmlformats.org/officeDocument/2006/relationships/hyperlink" Target="http://www.bozemanscience.com/ap-es-008-energy-flow-in-ecosystems" TargetMode="External"/><Relationship Id="rId19" Type="http://schemas.openxmlformats.org/officeDocument/2006/relationships/hyperlink" Target="http://www.bozemanscience.com/046-communities" TargetMode="External"/><Relationship Id="rId63" Type="http://schemas.openxmlformats.org/officeDocument/2006/relationships/hyperlink" Target="http://www.bozemanscience.com/051-ecosystem-change" TargetMode="External"/><Relationship Id="rId64" Type="http://schemas.openxmlformats.org/officeDocument/2006/relationships/hyperlink" Target="http://www.bozemanscience.com/055-biodiversity" TargetMode="External"/><Relationship Id="rId65" Type="http://schemas.openxmlformats.org/officeDocument/2006/relationships/hyperlink" Target="http://www.bozemanscience.com/ap-es-007-ecosystem-ecology" TargetMode="External"/><Relationship Id="rId66" Type="http://schemas.openxmlformats.org/officeDocument/2006/relationships/header" Target="header1.xm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hyperlink" Target="http://www.bozemanscience.com/046-communities" TargetMode="External"/><Relationship Id="rId51" Type="http://schemas.openxmlformats.org/officeDocument/2006/relationships/hyperlink" Target="http://www.bozemanscience.com/050-populations" TargetMode="External"/><Relationship Id="rId52" Type="http://schemas.openxmlformats.org/officeDocument/2006/relationships/hyperlink" Target="http://www.bozemanscience.com/051-ecosystem-change" TargetMode="External"/><Relationship Id="rId53" Type="http://schemas.openxmlformats.org/officeDocument/2006/relationships/hyperlink" Target="http://www.bozemanscience.com/047-ecosystems" TargetMode="External"/><Relationship Id="rId54" Type="http://schemas.openxmlformats.org/officeDocument/2006/relationships/hyperlink" Target="http://www.bozemanscience.com/050-populations" TargetMode="External"/><Relationship Id="rId55" Type="http://schemas.openxmlformats.org/officeDocument/2006/relationships/hyperlink" Target="http://www.bozemanscience.com/055-biodiversity" TargetMode="External"/><Relationship Id="rId56" Type="http://schemas.openxmlformats.org/officeDocument/2006/relationships/hyperlink" Target="http://www.bozemanscience.com/ap-es-007-ecosystem-ecology" TargetMode="External"/><Relationship Id="rId57" Type="http://schemas.openxmlformats.org/officeDocument/2006/relationships/hyperlink" Target="http://www.bozemanscience.com/047-ecosystems" TargetMode="External"/><Relationship Id="rId58" Type="http://schemas.openxmlformats.org/officeDocument/2006/relationships/hyperlink" Target="http://www.bozemanscience.com/050-populations" TargetMode="External"/><Relationship Id="rId59" Type="http://schemas.openxmlformats.org/officeDocument/2006/relationships/hyperlink" Target="http://www.bozemanscience.com/051-ecosystem-change" TargetMode="External"/><Relationship Id="rId40" Type="http://schemas.openxmlformats.org/officeDocument/2006/relationships/hyperlink" Target="http://www.bozemanscience.com/exponential-growth/" TargetMode="External"/><Relationship Id="rId41" Type="http://schemas.openxmlformats.org/officeDocument/2006/relationships/hyperlink" Target="http://www.bozemanscience.com/logistic-growth/" TargetMode="External"/><Relationship Id="rId42" Type="http://schemas.openxmlformats.org/officeDocument/2006/relationships/hyperlink" Target="http://www.bozemanscience.com/047-ecosystems" TargetMode="External"/><Relationship Id="rId43" Type="http://schemas.openxmlformats.org/officeDocument/2006/relationships/hyperlink" Target="http://www.bozemanscience.com/ap-es-008-energy-flow-in-ecosystems" TargetMode="External"/><Relationship Id="rId44" Type="http://schemas.openxmlformats.org/officeDocument/2006/relationships/hyperlink" Target="http://www.bozemanscience.com/046-communities" TargetMode="External"/><Relationship Id="rId45" Type="http://schemas.openxmlformats.org/officeDocument/2006/relationships/hyperlink" Target="http://www.bozemanscience.com/047-ecosystems" TargetMode="External"/><Relationship Id="rId46" Type="http://schemas.openxmlformats.org/officeDocument/2006/relationships/hyperlink" Target="http://www.bozemanscience.com/047-ecosystems" TargetMode="External"/><Relationship Id="rId47" Type="http://schemas.openxmlformats.org/officeDocument/2006/relationships/hyperlink" Target="http://www.bozemanscience.com/050-populations" TargetMode="External"/><Relationship Id="rId48" Type="http://schemas.openxmlformats.org/officeDocument/2006/relationships/hyperlink" Target="http://www.bozemanscience.com/055-biodiversity" TargetMode="External"/><Relationship Id="rId49" Type="http://schemas.openxmlformats.org/officeDocument/2006/relationships/hyperlink" Target="http://www.bozemanscience.com/ap-es-009-ecosystem-diversi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ozemanscience.com/047-ecosystems" TargetMode="External"/><Relationship Id="rId30" Type="http://schemas.openxmlformats.org/officeDocument/2006/relationships/hyperlink" Target="http://www.bozemanscience.com/050-populations" TargetMode="External"/><Relationship Id="rId31" Type="http://schemas.openxmlformats.org/officeDocument/2006/relationships/hyperlink" Target="http://www.bozemanscience.com/ap-es-007-ecosystem-ecology" TargetMode="External"/><Relationship Id="rId32" Type="http://schemas.openxmlformats.org/officeDocument/2006/relationships/hyperlink" Target="http://www.bozemanscience.com/046-communities" TargetMode="External"/><Relationship Id="rId33" Type="http://schemas.openxmlformats.org/officeDocument/2006/relationships/hyperlink" Target="http://www.bozemanscience.com/ap-es-007-ecosystem-ecology" TargetMode="External"/><Relationship Id="rId34" Type="http://schemas.openxmlformats.org/officeDocument/2006/relationships/hyperlink" Target="http://www.bozemanscience.com/047-ecosystems" TargetMode="External"/><Relationship Id="rId35" Type="http://schemas.openxmlformats.org/officeDocument/2006/relationships/hyperlink" Target="http://www.bozemanscience.com/051-ecosystem-change" TargetMode="External"/><Relationship Id="rId36" Type="http://schemas.openxmlformats.org/officeDocument/2006/relationships/hyperlink" Target="http://www.bozemanscience.com/ap-es-010-natural-ecosystem-change" TargetMode="External"/><Relationship Id="rId37" Type="http://schemas.openxmlformats.org/officeDocument/2006/relationships/hyperlink" Target="http://www.bozemanscience.com/046-communities" TargetMode="External"/><Relationship Id="rId38" Type="http://schemas.openxmlformats.org/officeDocument/2006/relationships/hyperlink" Target="http://www.bozemanscience.com/050-populations" TargetMode="External"/><Relationship Id="rId39" Type="http://schemas.openxmlformats.org/officeDocument/2006/relationships/hyperlink" Target="http://www.bozemanscience.com/ap-es-012-population-ecology" TargetMode="External"/><Relationship Id="rId20" Type="http://schemas.openxmlformats.org/officeDocument/2006/relationships/hyperlink" Target="http://www.bozemanscience.com/050-populations" TargetMode="External"/><Relationship Id="rId21" Type="http://schemas.openxmlformats.org/officeDocument/2006/relationships/hyperlink" Target="http://www.bozemanscience.com/047-ecosystems" TargetMode="External"/><Relationship Id="rId22" Type="http://schemas.openxmlformats.org/officeDocument/2006/relationships/hyperlink" Target="http://www.bozemanscience.com/051-ecosystem-change" TargetMode="External"/><Relationship Id="rId23" Type="http://schemas.openxmlformats.org/officeDocument/2006/relationships/hyperlink" Target="http://www.bozemanscience.com/ap-es-007-ecosystem-ecology" TargetMode="External"/><Relationship Id="rId24" Type="http://schemas.openxmlformats.org/officeDocument/2006/relationships/hyperlink" Target="http://www.bozemanscience.com/ap-es-008-energy-flow-in-ecosystems" TargetMode="External"/><Relationship Id="rId25" Type="http://schemas.openxmlformats.org/officeDocument/2006/relationships/hyperlink" Target="http://www.bozemanscience.com/046-communities" TargetMode="External"/><Relationship Id="rId26" Type="http://schemas.openxmlformats.org/officeDocument/2006/relationships/hyperlink" Target="http://www.bozemanscience.com/050-populations" TargetMode="External"/><Relationship Id="rId27" Type="http://schemas.openxmlformats.org/officeDocument/2006/relationships/hyperlink" Target="http://www.bozemanscience.com/051-ecosystem-change" TargetMode="External"/><Relationship Id="rId28" Type="http://schemas.openxmlformats.org/officeDocument/2006/relationships/hyperlink" Target="http://www.bozemanscience.com/ap-es-010-natural-ecosystem-change" TargetMode="External"/><Relationship Id="rId29" Type="http://schemas.openxmlformats.org/officeDocument/2006/relationships/hyperlink" Target="http://www.bozemanscience.com/046-communities" TargetMode="External"/><Relationship Id="rId60" Type="http://schemas.openxmlformats.org/officeDocument/2006/relationships/hyperlink" Target="http://www.bozemanscience.com/055-biodiversity" TargetMode="External"/><Relationship Id="rId61" Type="http://schemas.openxmlformats.org/officeDocument/2006/relationships/hyperlink" Target="http://www.bozemanscience.com/051-ecosystem-change" TargetMode="External"/><Relationship Id="rId62" Type="http://schemas.openxmlformats.org/officeDocument/2006/relationships/hyperlink" Target="http://www.bozemanscience.com/ap-es-010-natural-ecosystem-change" TargetMode="External"/><Relationship Id="rId10" Type="http://schemas.openxmlformats.org/officeDocument/2006/relationships/hyperlink" Target="http://www.bozemanscience.com/ap-es-007-ecosystem-ecology" TargetMode="External"/><Relationship Id="rId11" Type="http://schemas.openxmlformats.org/officeDocument/2006/relationships/hyperlink" Target="http://www.bozemanscience.com/ap-es-008-energy-flow-in-ecosystems" TargetMode="External"/><Relationship Id="rId12" Type="http://schemas.openxmlformats.org/officeDocument/2006/relationships/hyperlink" Target="http://www.bozemanscience.com/047-ec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8</Pages>
  <Words>2664</Words>
  <Characters>15189</Characters>
  <Application>Microsoft Macintosh Word</Application>
  <DocSecurity>0</DocSecurity>
  <Lines>126</Lines>
  <Paragraphs>35</Paragraphs>
  <ScaleCrop>false</ScaleCrop>
  <Company>Hewlett-Packard Company</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112</cp:revision>
  <cp:lastPrinted>2015-07-17T18:34:00Z</cp:lastPrinted>
  <dcterms:created xsi:type="dcterms:W3CDTF">2015-03-30T18:08:00Z</dcterms:created>
  <dcterms:modified xsi:type="dcterms:W3CDTF">2017-04-19T15:27:00Z</dcterms:modified>
</cp:coreProperties>
</file>